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84A" w:rsidRPr="00C7384A" w:rsidRDefault="00A071D4" w:rsidP="00931F4F">
      <w:pPr>
        <w:pStyle w:val="NoSpacing"/>
        <w:rPr>
          <w:rFonts w:eastAsiaTheme="minorHAnsi"/>
        </w:rPr>
      </w:pPr>
      <w:bookmarkStart w:id="0" w:name="_GoBack"/>
      <w:bookmarkEnd w:id="0"/>
      <w:r>
        <w:rPr>
          <w:rFonts w:eastAsiaTheme="minorHAnsi"/>
        </w:rPr>
        <w:t>REPUBLIKA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SRBIJA</w:t>
      </w:r>
    </w:p>
    <w:p w:rsidR="00C7384A" w:rsidRPr="00C7384A" w:rsidRDefault="00A071D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NARODNA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SKUPŠTINA</w:t>
      </w:r>
    </w:p>
    <w:p w:rsidR="00C7384A" w:rsidRPr="00C7384A" w:rsidRDefault="00A071D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Odbor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ljudska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manjinska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prava</w:t>
      </w:r>
    </w:p>
    <w:p w:rsidR="00C7384A" w:rsidRPr="00C7384A" w:rsidRDefault="00A071D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ravnopravnost</w:t>
      </w:r>
      <w:r w:rsidR="00C7384A" w:rsidRPr="00C7384A">
        <w:rPr>
          <w:rFonts w:eastAsiaTheme="minorHAnsi"/>
        </w:rPr>
        <w:t xml:space="preserve"> </w:t>
      </w:r>
      <w:r>
        <w:rPr>
          <w:rFonts w:eastAsiaTheme="minorHAnsi"/>
        </w:rPr>
        <w:t>polova</w:t>
      </w:r>
    </w:p>
    <w:p w:rsidR="00506482" w:rsidRPr="006256B0" w:rsidRDefault="00EA3E37" w:rsidP="00506482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</w:rPr>
        <w:t>08</w:t>
      </w:r>
      <w:r w:rsidR="001863E3">
        <w:rPr>
          <w:rFonts w:eastAsiaTheme="minorHAnsi"/>
        </w:rPr>
        <w:t xml:space="preserve"> </w:t>
      </w:r>
      <w:r w:rsidR="00A071D4">
        <w:rPr>
          <w:rFonts w:eastAsiaTheme="minorHAnsi"/>
        </w:rPr>
        <w:t>Broj</w:t>
      </w:r>
      <w:r w:rsidR="001863E3">
        <w:rPr>
          <w:rFonts w:eastAsiaTheme="minorHAnsi"/>
        </w:rPr>
        <w:t xml:space="preserve">: </w:t>
      </w:r>
      <w:r w:rsidR="00A85590">
        <w:rPr>
          <w:rFonts w:eastAsiaTheme="minorHAnsi"/>
        </w:rPr>
        <w:t>06-2/474</w:t>
      </w:r>
      <w:r w:rsidR="00540460" w:rsidRPr="00540460">
        <w:rPr>
          <w:rFonts w:eastAsiaTheme="minorHAnsi"/>
        </w:rPr>
        <w:t>-21</w:t>
      </w:r>
    </w:p>
    <w:p w:rsidR="00C7384A" w:rsidRPr="00106464" w:rsidRDefault="00106464" w:rsidP="00506482">
      <w:pPr>
        <w:pStyle w:val="NoSpacing"/>
        <w:rPr>
          <w:rFonts w:eastAsiaTheme="minorHAnsi"/>
        </w:rPr>
      </w:pPr>
      <w:r w:rsidRPr="00106464">
        <w:rPr>
          <w:rFonts w:eastAsiaTheme="minorHAnsi"/>
          <w:lang w:val="sr-Cyrl-RS"/>
        </w:rPr>
        <w:t xml:space="preserve">22. </w:t>
      </w:r>
      <w:r w:rsidR="00A071D4">
        <w:rPr>
          <w:rFonts w:eastAsiaTheme="minorHAnsi"/>
          <w:lang w:val="sr-Cyrl-RS"/>
        </w:rPr>
        <w:t>novembar</w:t>
      </w:r>
      <w:r w:rsidRPr="00106464">
        <w:rPr>
          <w:rFonts w:eastAsiaTheme="minorHAnsi"/>
          <w:lang w:val="sr-Cyrl-RS"/>
        </w:rPr>
        <w:t xml:space="preserve"> 2021. </w:t>
      </w:r>
      <w:r w:rsidR="00A071D4">
        <w:rPr>
          <w:rFonts w:eastAsiaTheme="minorHAnsi"/>
          <w:lang w:val="sr-Cyrl-RS"/>
        </w:rPr>
        <w:t>godine</w:t>
      </w:r>
    </w:p>
    <w:p w:rsidR="00C7384A" w:rsidRPr="00B31BF4" w:rsidRDefault="00A071D4" w:rsidP="00931F4F">
      <w:pPr>
        <w:pStyle w:val="NoSpacing"/>
        <w:rPr>
          <w:rFonts w:eastAsiaTheme="minorHAnsi"/>
        </w:rPr>
      </w:pPr>
      <w:r>
        <w:rPr>
          <w:rFonts w:eastAsiaTheme="minorHAnsi"/>
        </w:rPr>
        <w:t>B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e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o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g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r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a</w:t>
      </w:r>
      <w:r w:rsidR="00C7384A" w:rsidRPr="00B31BF4">
        <w:rPr>
          <w:rFonts w:eastAsiaTheme="minorHAnsi"/>
        </w:rPr>
        <w:t xml:space="preserve"> </w:t>
      </w:r>
      <w:r>
        <w:rPr>
          <w:rFonts w:eastAsiaTheme="minorHAnsi"/>
        </w:rPr>
        <w:t>d</w:t>
      </w:r>
    </w:p>
    <w:p w:rsidR="00162558" w:rsidRDefault="00162558" w:rsidP="00931F4F">
      <w:pPr>
        <w:pStyle w:val="NoSpacing"/>
        <w:jc w:val="center"/>
        <w:rPr>
          <w:rFonts w:eastAsiaTheme="minorHAnsi"/>
          <w:b/>
          <w:lang w:val="sr-Cyrl-RS"/>
        </w:rPr>
      </w:pPr>
    </w:p>
    <w:p w:rsidR="00C7384A" w:rsidRPr="00C7384A" w:rsidRDefault="00A071D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Z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N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K</w:t>
      </w:r>
    </w:p>
    <w:p w:rsidR="00C7384A" w:rsidRPr="00C7384A" w:rsidRDefault="00A071D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SA</w:t>
      </w:r>
      <w:r w:rsidR="00C7384A" w:rsidRPr="00C7384A">
        <w:rPr>
          <w:rFonts w:eastAsiaTheme="minorHAnsi"/>
          <w:b/>
        </w:rPr>
        <w:t xml:space="preserve"> </w:t>
      </w:r>
      <w:r w:rsidR="00A85590">
        <w:rPr>
          <w:rFonts w:eastAsiaTheme="minorHAnsi"/>
          <w:b/>
          <w:lang w:val="sr-Latn-RS"/>
        </w:rPr>
        <w:t>11</w:t>
      </w:r>
      <w:r w:rsidR="00540460">
        <w:rPr>
          <w:rFonts w:eastAsiaTheme="minorHAnsi"/>
          <w:b/>
          <w:lang w:val="sr-Latn-RS"/>
        </w:rPr>
        <w:t>.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SEDNICE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ODBORA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ZA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LjUDSKA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MANjINSKA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PRAVA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I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RAVNOPRAVNOST</w:t>
      </w:r>
      <w:r w:rsidR="00C7384A" w:rsidRPr="00C7384A">
        <w:rPr>
          <w:rFonts w:eastAsiaTheme="minorHAnsi"/>
          <w:b/>
        </w:rPr>
        <w:t xml:space="preserve"> </w:t>
      </w:r>
      <w:r>
        <w:rPr>
          <w:rFonts w:eastAsiaTheme="minorHAnsi"/>
          <w:b/>
        </w:rPr>
        <w:t>POLOVA</w:t>
      </w:r>
    </w:p>
    <w:p w:rsidR="00C7384A" w:rsidRPr="00C7384A" w:rsidRDefault="00A071D4" w:rsidP="00931F4F">
      <w:pPr>
        <w:pStyle w:val="NoSpacing"/>
        <w:jc w:val="center"/>
        <w:rPr>
          <w:rFonts w:eastAsiaTheme="minorHAnsi"/>
          <w:b/>
        </w:rPr>
      </w:pPr>
      <w:r>
        <w:rPr>
          <w:rFonts w:eastAsiaTheme="minorHAnsi"/>
          <w:b/>
        </w:rPr>
        <w:t>ODRŽANE</w:t>
      </w:r>
      <w:r w:rsidR="00C7384A" w:rsidRPr="00C7384A">
        <w:rPr>
          <w:rFonts w:eastAsiaTheme="minorHAnsi"/>
          <w:b/>
        </w:rPr>
        <w:t xml:space="preserve"> </w:t>
      </w:r>
      <w:r w:rsidR="00A85590">
        <w:rPr>
          <w:rFonts w:eastAsiaTheme="minorHAnsi"/>
          <w:b/>
          <w:lang w:val="sr-Cyrl-RS"/>
        </w:rPr>
        <w:t>19</w:t>
      </w:r>
      <w:r w:rsidR="0088377A">
        <w:rPr>
          <w:rFonts w:eastAsiaTheme="minorHAnsi"/>
          <w:b/>
          <w:lang w:val="sr-Cyrl-RS"/>
        </w:rPr>
        <w:t>.</w:t>
      </w:r>
      <w:r w:rsidR="00C7384A" w:rsidRPr="00C7384A">
        <w:rPr>
          <w:rFonts w:eastAsiaTheme="minorHAnsi"/>
          <w:b/>
          <w:lang w:val="sr-Latn-RS"/>
        </w:rPr>
        <w:t xml:space="preserve"> </w:t>
      </w:r>
      <w:r>
        <w:rPr>
          <w:rFonts w:eastAsiaTheme="minorHAnsi"/>
          <w:b/>
          <w:lang w:val="sr-Cyrl-RS"/>
        </w:rPr>
        <w:t>NOVEMBRA</w:t>
      </w:r>
      <w:r w:rsidR="006256B0">
        <w:rPr>
          <w:rFonts w:eastAsiaTheme="minorHAnsi"/>
          <w:b/>
          <w:lang w:val="sr-Latn-RS"/>
        </w:rPr>
        <w:t xml:space="preserve"> 20</w:t>
      </w:r>
      <w:r w:rsidR="0088377A">
        <w:rPr>
          <w:rFonts w:eastAsiaTheme="minorHAnsi"/>
          <w:b/>
          <w:lang w:val="sr-Cyrl-RS"/>
        </w:rPr>
        <w:t>21</w:t>
      </w:r>
      <w:r w:rsidR="00C7384A" w:rsidRPr="00C7384A">
        <w:rPr>
          <w:rFonts w:eastAsiaTheme="minorHAnsi"/>
          <w:b/>
          <w:lang w:val="sr-Latn-RS"/>
        </w:rPr>
        <w:t xml:space="preserve">. </w:t>
      </w:r>
      <w:r>
        <w:rPr>
          <w:rFonts w:eastAsiaTheme="minorHAnsi"/>
          <w:b/>
        </w:rPr>
        <w:t>GODINE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</w:rPr>
      </w:pPr>
    </w:p>
    <w:p w:rsidR="00402866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A071D4">
        <w:rPr>
          <w:rFonts w:eastAsiaTheme="minorHAnsi"/>
        </w:rPr>
        <w:t>Sednica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je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počela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u</w:t>
      </w:r>
      <w:r w:rsidRPr="00C7384A">
        <w:rPr>
          <w:rFonts w:eastAsiaTheme="minorHAnsi"/>
        </w:rPr>
        <w:t xml:space="preserve"> </w:t>
      </w:r>
      <w:r w:rsidR="00A85590">
        <w:rPr>
          <w:rFonts w:eastAsiaTheme="minorHAnsi"/>
          <w:lang w:val="sr-Cyrl-RS"/>
        </w:rPr>
        <w:t>12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časova</w:t>
      </w:r>
      <w:r w:rsidRPr="00C7384A">
        <w:rPr>
          <w:rFonts w:eastAsiaTheme="minorHAnsi"/>
        </w:rPr>
        <w:t>.</w:t>
      </w:r>
    </w:p>
    <w:p w:rsidR="00C7384A" w:rsidRPr="00C7384A" w:rsidRDefault="00402866" w:rsidP="00931F4F">
      <w:pPr>
        <w:pStyle w:val="NoSpacing"/>
        <w:jc w:val="both"/>
        <w:rPr>
          <w:rFonts w:eastAsiaTheme="minorHAnsi"/>
        </w:rPr>
      </w:pPr>
      <w:r>
        <w:rPr>
          <w:rFonts w:eastAsiaTheme="minorHAnsi"/>
          <w:lang w:val="sr-Cyrl-RS"/>
        </w:rPr>
        <w:t xml:space="preserve">            </w:t>
      </w:r>
      <w:r w:rsidR="00A071D4">
        <w:rPr>
          <w:rFonts w:eastAsiaTheme="minorHAnsi"/>
        </w:rPr>
        <w:t>Sednicom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je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predsedavao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predsednik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Odbora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dr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Muamer</w:t>
      </w:r>
      <w:r w:rsidRPr="00402866">
        <w:rPr>
          <w:rFonts w:eastAsiaTheme="minorHAnsi"/>
        </w:rPr>
        <w:t xml:space="preserve"> </w:t>
      </w:r>
      <w:r w:rsidR="00A071D4">
        <w:rPr>
          <w:rFonts w:eastAsiaTheme="minorHAnsi"/>
        </w:rPr>
        <w:t>Bačevac</w:t>
      </w:r>
      <w:r w:rsidRPr="00402866">
        <w:rPr>
          <w:rFonts w:eastAsiaTheme="minorHAnsi"/>
        </w:rPr>
        <w:t>.</w:t>
      </w:r>
    </w:p>
    <w:p w:rsidR="00C7384A" w:rsidRPr="00C7384A" w:rsidRDefault="00C7384A" w:rsidP="00931F4F">
      <w:pPr>
        <w:pStyle w:val="NoSpacing"/>
        <w:jc w:val="both"/>
        <w:rPr>
          <w:rFonts w:eastAsiaTheme="minorHAnsi"/>
          <w:lang w:val="sr-Cyrl-RS"/>
        </w:rPr>
      </w:pPr>
      <w:r w:rsidRPr="00C7384A">
        <w:rPr>
          <w:rFonts w:eastAsiaTheme="minorHAnsi"/>
        </w:rPr>
        <w:tab/>
      </w:r>
      <w:r w:rsidR="00A071D4">
        <w:rPr>
          <w:rFonts w:eastAsiaTheme="minorHAnsi"/>
        </w:rPr>
        <w:t>Sednici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su</w:t>
      </w:r>
      <w:r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prisustvovali</w:t>
      </w:r>
      <w:r w:rsidRPr="00C7384A">
        <w:rPr>
          <w:rFonts w:eastAsiaTheme="minorHAnsi"/>
        </w:rPr>
        <w:t>:</w:t>
      </w:r>
      <w:r w:rsidR="00B57BFB" w:rsidRPr="00B57BF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prof</w:t>
      </w:r>
      <w:r w:rsidR="0089155C">
        <w:rPr>
          <w:rFonts w:eastAsiaTheme="minorHAnsi"/>
          <w:lang w:val="sr-Cyrl-RS"/>
        </w:rPr>
        <w:t xml:space="preserve">. </w:t>
      </w:r>
      <w:r w:rsidR="00A071D4">
        <w:rPr>
          <w:rFonts w:eastAsiaTheme="minorHAnsi"/>
          <w:lang w:val="sr-Cyrl-RS"/>
        </w:rPr>
        <w:t>dr</w:t>
      </w:r>
      <w:r w:rsidR="0089155C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Dragoljub</w:t>
      </w:r>
      <w:r w:rsidR="0089155C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Acković</w:t>
      </w:r>
      <w:r w:rsidR="0089155C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Sandra</w:t>
      </w:r>
      <w:r w:rsidR="0089155C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Joković</w:t>
      </w:r>
      <w:r w:rsidR="0089155C">
        <w:rPr>
          <w:rFonts w:eastAsiaTheme="minorHAnsi"/>
          <w:lang w:val="sr-Cyrl-RS"/>
        </w:rPr>
        <w:t>,</w:t>
      </w:r>
      <w:r w:rsidR="0089155C">
        <w:rPr>
          <w:rFonts w:eastAsiaTheme="minorHAnsi"/>
        </w:rPr>
        <w:t xml:space="preserve"> </w:t>
      </w:r>
      <w:r w:rsidR="00A071D4">
        <w:rPr>
          <w:rFonts w:eastAsiaTheme="minorHAnsi"/>
          <w:lang w:val="sr-Cyrl-RS"/>
        </w:rPr>
        <w:t>Dejan</w:t>
      </w:r>
      <w:r w:rsidR="00402866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Stošić</w:t>
      </w:r>
      <w:r w:rsidR="00402866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Vesna</w:t>
      </w:r>
      <w:r w:rsidR="008C305F" w:rsidRPr="008C305F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Stjepanović</w:t>
      </w:r>
      <w:r w:rsidR="008C305F" w:rsidRPr="008C305F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Stefan</w:t>
      </w:r>
      <w:r w:rsidR="00B57BFB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Srbljanović</w:t>
      </w:r>
      <w:r w:rsidR="00B57BFB" w:rsidRPr="004245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Nebojša</w:t>
      </w:r>
      <w:r w:rsidR="00053C85" w:rsidRPr="00053C85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Bakarec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053C85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Zoltan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Pek</w:t>
      </w:r>
      <w:r w:rsidR="0089155C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članovi</w:t>
      </w:r>
      <w:r w:rsidRPr="00C7384A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Odbora</w:t>
      </w:r>
      <w:r w:rsidRPr="00C7384A">
        <w:rPr>
          <w:rFonts w:eastAsiaTheme="minorHAnsi"/>
          <w:lang w:val="sr-Cyrl-RS"/>
        </w:rPr>
        <w:t>.</w:t>
      </w:r>
    </w:p>
    <w:p w:rsidR="00C7384A" w:rsidRPr="00C7384A" w:rsidRDefault="006256B0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ab/>
      </w:r>
      <w:r w:rsidR="00A071D4">
        <w:rPr>
          <w:rFonts w:eastAsiaTheme="minorHAnsi"/>
        </w:rPr>
        <w:t>Sednici</w:t>
      </w:r>
      <w:r>
        <w:rPr>
          <w:rFonts w:eastAsiaTheme="minorHAnsi"/>
        </w:rPr>
        <w:t xml:space="preserve"> </w:t>
      </w:r>
      <w:r w:rsidR="00A071D4">
        <w:rPr>
          <w:rFonts w:eastAsiaTheme="minorHAnsi"/>
        </w:rPr>
        <w:t>ni</w:t>
      </w:r>
      <w:r w:rsidR="00A071D4">
        <w:rPr>
          <w:rFonts w:eastAsiaTheme="minorHAnsi"/>
          <w:lang w:val="sr-Cyrl-RS"/>
        </w:rPr>
        <w:t>su</w:t>
      </w:r>
      <w:r>
        <w:rPr>
          <w:rFonts w:eastAsiaTheme="minorHAnsi"/>
        </w:rPr>
        <w:t xml:space="preserve"> </w:t>
      </w:r>
      <w:r w:rsidR="00A071D4">
        <w:rPr>
          <w:rFonts w:eastAsiaTheme="minorHAnsi"/>
        </w:rPr>
        <w:t>prisustvoval</w:t>
      </w:r>
      <w:r w:rsidR="00A071D4">
        <w:rPr>
          <w:rFonts w:eastAsiaTheme="minorHAnsi"/>
          <w:lang w:val="sr-Cyrl-RS"/>
        </w:rPr>
        <w:t>i</w:t>
      </w:r>
      <w:r>
        <w:rPr>
          <w:rFonts w:eastAsiaTheme="minorHAnsi"/>
        </w:rPr>
        <w:t xml:space="preserve"> </w:t>
      </w:r>
      <w:r w:rsidR="00A071D4">
        <w:rPr>
          <w:rFonts w:eastAsiaTheme="minorHAnsi"/>
        </w:rPr>
        <w:t>član</w:t>
      </w:r>
      <w:r w:rsidR="00A071D4">
        <w:rPr>
          <w:rFonts w:eastAsiaTheme="minorHAnsi"/>
          <w:lang w:val="sr-Cyrl-RS"/>
        </w:rPr>
        <w:t>ovi</w:t>
      </w:r>
      <w:r>
        <w:rPr>
          <w:rFonts w:eastAsiaTheme="minorHAnsi"/>
        </w:rPr>
        <w:t xml:space="preserve"> </w:t>
      </w:r>
      <w:r w:rsidR="00A071D4">
        <w:rPr>
          <w:rFonts w:eastAsiaTheme="minorHAnsi"/>
        </w:rPr>
        <w:t>Odbora</w:t>
      </w:r>
      <w:r w:rsidR="00B57BFB">
        <w:rPr>
          <w:rFonts w:eastAsiaTheme="minorHAnsi"/>
          <w:lang w:val="sr-Cyrl-RS"/>
        </w:rPr>
        <w:t>:</w:t>
      </w:r>
      <w:r w:rsidR="0089155C" w:rsidRPr="0089155C">
        <w:rPr>
          <w:rFonts w:eastAsiaTheme="minorHAnsi"/>
        </w:rPr>
        <w:t xml:space="preserve"> </w:t>
      </w:r>
      <w:r w:rsidR="00A071D4">
        <w:rPr>
          <w:rFonts w:eastAsiaTheme="minorHAnsi"/>
        </w:rPr>
        <w:t>Andrijana</w:t>
      </w:r>
      <w:r w:rsidR="0089155C" w:rsidRPr="004245B7">
        <w:rPr>
          <w:rFonts w:eastAsiaTheme="minorHAnsi"/>
        </w:rPr>
        <w:t xml:space="preserve"> </w:t>
      </w:r>
      <w:r w:rsidR="00A071D4">
        <w:rPr>
          <w:rFonts w:eastAsiaTheme="minorHAnsi"/>
        </w:rPr>
        <w:t>Avramov</w:t>
      </w:r>
      <w:r w:rsidR="0089155C">
        <w:rPr>
          <w:rFonts w:eastAsiaTheme="minorHAnsi"/>
          <w:lang w:val="sr-Cyrl-RS"/>
        </w:rPr>
        <w:t>,</w:t>
      </w:r>
      <w:r w:rsidR="004F1672" w:rsidRPr="004F1672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Vesna</w:t>
      </w:r>
      <w:r w:rsidR="0089155C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Nedović</w:t>
      </w:r>
      <w:r w:rsidR="0089155C">
        <w:rPr>
          <w:rFonts w:eastAsiaTheme="minorHAnsi"/>
          <w:lang w:val="sr-Cyrl-RS"/>
        </w:rPr>
        <w:t>,</w:t>
      </w:r>
      <w:r w:rsidR="0089155C" w:rsidRP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Dragana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Branković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Minčić</w:t>
      </w:r>
      <w:r w:rsidR="0089155C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Dragana</w:t>
      </w:r>
      <w:r w:rsidR="004F1672" w:rsidRPr="004F1672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Radinović</w:t>
      </w:r>
      <w:r w:rsidR="004F1672" w:rsidRPr="004F1672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Jelena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Mihailović</w:t>
      </w:r>
      <w:r w:rsidR="0089155C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Nina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Pavićević</w:t>
      </w:r>
      <w:r w:rsidR="0089155C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Nikola</w:t>
      </w:r>
      <w:r w:rsidR="0089155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Kožović</w:t>
      </w:r>
      <w:r w:rsidR="0089155C">
        <w:rPr>
          <w:rFonts w:eastAsiaTheme="minorHAnsi"/>
          <w:lang w:val="sr-Cyrl-RS"/>
        </w:rPr>
        <w:t>,</w:t>
      </w:r>
      <w:r w:rsidR="0089155C" w:rsidRPr="00C7384A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Aleksandar</w:t>
      </w:r>
      <w:r w:rsidR="004F1672" w:rsidRPr="004245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Jovanović</w:t>
      </w:r>
      <w:r w:rsidR="004F1672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69035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Selma</w:t>
      </w:r>
      <w:r w:rsidR="008A45D5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Kučević</w:t>
      </w:r>
      <w:r w:rsidR="00C7384A" w:rsidRPr="00C7384A">
        <w:rPr>
          <w:rFonts w:eastAsiaTheme="minorHAnsi"/>
        </w:rPr>
        <w:t>.</w:t>
      </w:r>
    </w:p>
    <w:p w:rsidR="008E7AB3" w:rsidRDefault="008E7AB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</w:rPr>
        <w:t xml:space="preserve">             </w:t>
      </w:r>
      <w:r w:rsidR="00A071D4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su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prisustvovali</w:t>
      </w:r>
      <w:r w:rsidR="00CB20C3">
        <w:rPr>
          <w:rFonts w:eastAsiaTheme="minorHAnsi"/>
          <w:lang w:val="sr-Cyrl-RS"/>
        </w:rPr>
        <w:t>:</w:t>
      </w:r>
      <w:r w:rsidR="00042C4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Nikola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Jolović</w:t>
      </w:r>
      <w:r w:rsidR="00CB20C3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Dijana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Radović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dr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Vesna</w:t>
      </w:r>
      <w:r w:rsidR="00CB20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Ivković</w:t>
      </w:r>
      <w:r w:rsidR="00CB20C3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zamenici</w:t>
      </w:r>
      <w:r w:rsidR="008F22CF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članova</w:t>
      </w:r>
      <w:r w:rsidR="00042C4C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Odbora</w:t>
      </w:r>
      <w:r w:rsidR="00042C4C">
        <w:rPr>
          <w:rFonts w:eastAsiaTheme="minorHAnsi"/>
          <w:lang w:val="sr-Cyrl-RS"/>
        </w:rPr>
        <w:t>.</w:t>
      </w:r>
    </w:p>
    <w:p w:rsidR="00975E13" w:rsidRPr="00975E13" w:rsidRDefault="00975E13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Latn-RS"/>
        </w:rPr>
        <w:t xml:space="preserve">             </w:t>
      </w:r>
      <w:r w:rsidR="00A071D4">
        <w:rPr>
          <w:rFonts w:eastAsiaTheme="minorHAnsi"/>
          <w:lang w:val="sr-Cyrl-RS"/>
        </w:rPr>
        <w:t>Sednici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su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prisustvovali</w:t>
      </w:r>
      <w:r>
        <w:rPr>
          <w:rFonts w:eastAsiaTheme="minorHAnsi"/>
          <w:lang w:val="sr-Cyrl-RS"/>
        </w:rPr>
        <w:t xml:space="preserve">: </w:t>
      </w:r>
      <w:r w:rsidR="00A071D4">
        <w:rPr>
          <w:rFonts w:eastAsiaTheme="minorHAnsi"/>
          <w:lang w:val="sr-Cyrl-RS"/>
        </w:rPr>
        <w:t>Gordana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Čomić</w:t>
      </w:r>
      <w:r w:rsidR="00A9129B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ministarka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za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ljudska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manjinska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prava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A9129B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društveni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dijalog</w:t>
      </w:r>
      <w:r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Mina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Rolović</w:t>
      </w:r>
      <w:r w:rsidR="009858B7">
        <w:rPr>
          <w:rFonts w:eastAsiaTheme="minorHAnsi"/>
          <w:lang w:val="sr-Cyrl-RS"/>
        </w:rPr>
        <w:t>-</w:t>
      </w:r>
      <w:r w:rsidR="00A071D4">
        <w:rPr>
          <w:rFonts w:eastAsiaTheme="minorHAnsi"/>
          <w:lang w:val="sr-Cyrl-RS"/>
        </w:rPr>
        <w:t>Jočić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Olena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Papuga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Ninoslav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Jovanović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državni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sekretari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Ivana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Joksimović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Ivana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Antić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Nina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Mitić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Aleksandar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Radosavljević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pomoćnici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ministra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Nada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Lazić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Katarina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Štrbac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Vladimir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Jovanović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posebni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savetnici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i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Aleksandra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Rašković</w:t>
      </w:r>
      <w:r w:rsidR="009858B7">
        <w:rPr>
          <w:rFonts w:eastAsiaTheme="minorHAnsi"/>
          <w:lang w:val="sr-Cyrl-RS"/>
        </w:rPr>
        <w:t xml:space="preserve">, </w:t>
      </w:r>
      <w:r w:rsidR="00A071D4">
        <w:rPr>
          <w:rFonts w:eastAsiaTheme="minorHAnsi"/>
          <w:lang w:val="sr-Cyrl-RS"/>
        </w:rPr>
        <w:t>šef</w:t>
      </w:r>
      <w:r w:rsidR="009858B7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kabineta</w:t>
      </w:r>
      <w:r>
        <w:rPr>
          <w:lang w:val="sr-Cyrl-RS"/>
        </w:rPr>
        <w:t>.</w:t>
      </w:r>
    </w:p>
    <w:p w:rsidR="00931F4F" w:rsidRDefault="00931F4F" w:rsidP="00931F4F">
      <w:pPr>
        <w:pStyle w:val="NoSpacing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ab/>
      </w:r>
      <w:r w:rsidR="00A071D4">
        <w:rPr>
          <w:rFonts w:eastAsiaTheme="minorHAnsi"/>
        </w:rPr>
        <w:t>Predsedavajuć</w:t>
      </w:r>
      <w:r w:rsidR="00A071D4">
        <w:rPr>
          <w:rFonts w:eastAsiaTheme="minorHAnsi"/>
          <w:lang w:val="sr-Cyrl-RS"/>
        </w:rPr>
        <w:t>i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konstatova</w:t>
      </w:r>
      <w:r w:rsidR="00A071D4">
        <w:rPr>
          <w:rFonts w:eastAsiaTheme="minorHAnsi"/>
          <w:lang w:val="sr-Cyrl-RS"/>
        </w:rPr>
        <w:t>o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da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su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ispunjeni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uslovi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za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rad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i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odlučivanje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te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</w:rPr>
        <w:t>je</w:t>
      </w:r>
      <w:r w:rsidR="00C7384A" w:rsidRPr="00C7384A">
        <w:rPr>
          <w:rFonts w:eastAsiaTheme="minorHAnsi"/>
        </w:rPr>
        <w:t xml:space="preserve"> </w:t>
      </w:r>
      <w:r w:rsidR="00A071D4">
        <w:rPr>
          <w:rFonts w:eastAsiaTheme="minorHAnsi"/>
          <w:lang w:val="sr-Cyrl-RS"/>
        </w:rPr>
        <w:t>predložio</w:t>
      </w:r>
      <w:r w:rsidR="000062C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sledeći</w:t>
      </w:r>
    </w:p>
    <w:p w:rsid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C7384A" w:rsidRPr="00F3387B" w:rsidRDefault="00A071D4" w:rsidP="00931F4F">
      <w:pPr>
        <w:pStyle w:val="NoSpacing"/>
        <w:jc w:val="center"/>
        <w:rPr>
          <w:rFonts w:eastAsiaTheme="minorHAnsi"/>
          <w:lang w:val="sr-Cyrl-RS"/>
        </w:rPr>
      </w:pPr>
      <w:r>
        <w:rPr>
          <w:rFonts w:eastAsiaTheme="minorHAnsi"/>
        </w:rPr>
        <w:t>Dnevni</w:t>
      </w:r>
      <w:r w:rsidR="001D6B57">
        <w:rPr>
          <w:rFonts w:eastAsiaTheme="minorHAnsi"/>
        </w:rPr>
        <w:t xml:space="preserve"> </w:t>
      </w:r>
      <w:r>
        <w:rPr>
          <w:rFonts w:eastAsiaTheme="minorHAnsi"/>
        </w:rPr>
        <w:t>red</w:t>
      </w:r>
      <w:r w:rsidR="00F3387B">
        <w:rPr>
          <w:rFonts w:eastAsiaTheme="minorHAnsi"/>
          <w:lang w:val="sr-Cyrl-RS"/>
        </w:rPr>
        <w:t>:</w:t>
      </w:r>
    </w:p>
    <w:p w:rsidR="00931F4F" w:rsidRPr="00931F4F" w:rsidRDefault="00931F4F" w:rsidP="00931F4F">
      <w:pPr>
        <w:pStyle w:val="NoSpacing"/>
        <w:jc w:val="center"/>
        <w:rPr>
          <w:rFonts w:eastAsiaTheme="minorHAnsi"/>
          <w:lang w:val="sr-Cyrl-RS"/>
        </w:rPr>
      </w:pPr>
    </w:p>
    <w:p w:rsidR="0046665F" w:rsidRDefault="00A071D4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2143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F2143D">
        <w:rPr>
          <w:lang w:val="sr-Cyrl-RS"/>
        </w:rPr>
        <w:t xml:space="preserve"> </w:t>
      </w:r>
      <w:r>
        <w:rPr>
          <w:lang w:val="sr-Cyrl-RS"/>
        </w:rPr>
        <w:t>o</w:t>
      </w:r>
      <w:r w:rsidR="00F2143D">
        <w:rPr>
          <w:lang w:val="sr-Cyrl-RS"/>
        </w:rPr>
        <w:t xml:space="preserve"> </w:t>
      </w:r>
      <w:r>
        <w:rPr>
          <w:lang w:val="sr-Cyrl-RS"/>
        </w:rPr>
        <w:t>radu</w:t>
      </w:r>
      <w:r w:rsidR="00F2143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2143D">
        <w:rPr>
          <w:lang w:val="sr-Cyrl-RS"/>
        </w:rPr>
        <w:t xml:space="preserve"> </w:t>
      </w:r>
      <w:r>
        <w:rPr>
          <w:lang w:val="sr-Cyrl-RS"/>
        </w:rPr>
        <w:t>za</w:t>
      </w:r>
      <w:r w:rsidR="00F2143D">
        <w:rPr>
          <w:lang w:val="sr-Cyrl-RS"/>
        </w:rPr>
        <w:t xml:space="preserve"> </w:t>
      </w:r>
      <w:r>
        <w:rPr>
          <w:lang w:val="sr-Cyrl-RS"/>
        </w:rPr>
        <w:t>ljudska</w:t>
      </w:r>
      <w:r w:rsidR="00F2143D">
        <w:rPr>
          <w:lang w:val="sr-Cyrl-RS"/>
        </w:rPr>
        <w:t xml:space="preserve"> </w:t>
      </w:r>
      <w:r>
        <w:rPr>
          <w:lang w:val="sr-Cyrl-RS"/>
        </w:rPr>
        <w:t>i</w:t>
      </w:r>
      <w:r w:rsidR="00F2143D">
        <w:rPr>
          <w:lang w:val="sr-Cyrl-RS"/>
        </w:rPr>
        <w:t xml:space="preserve"> </w:t>
      </w:r>
      <w:r>
        <w:rPr>
          <w:lang w:val="sr-Cyrl-RS"/>
        </w:rPr>
        <w:t>manjinska</w:t>
      </w:r>
      <w:r w:rsidR="00F2143D">
        <w:rPr>
          <w:lang w:val="sr-Cyrl-RS"/>
        </w:rPr>
        <w:t xml:space="preserve"> </w:t>
      </w:r>
      <w:r>
        <w:rPr>
          <w:lang w:val="sr-Cyrl-RS"/>
        </w:rPr>
        <w:t>prava</w:t>
      </w:r>
      <w:r w:rsidR="00F2143D">
        <w:rPr>
          <w:lang w:val="sr-Cyrl-RS"/>
        </w:rPr>
        <w:t xml:space="preserve"> </w:t>
      </w:r>
      <w:r>
        <w:rPr>
          <w:lang w:val="sr-Cyrl-RS"/>
        </w:rPr>
        <w:t>i</w:t>
      </w:r>
      <w:r w:rsidR="00F2143D">
        <w:rPr>
          <w:lang w:val="sr-Cyrl-RS"/>
        </w:rPr>
        <w:t xml:space="preserve"> </w:t>
      </w:r>
      <w:r>
        <w:rPr>
          <w:lang w:val="sr-Cyrl-RS"/>
        </w:rPr>
        <w:t>društveni</w:t>
      </w:r>
      <w:r w:rsidR="00F2143D">
        <w:rPr>
          <w:lang w:val="sr-Cyrl-RS"/>
        </w:rPr>
        <w:t xml:space="preserve"> </w:t>
      </w:r>
      <w:r>
        <w:rPr>
          <w:lang w:val="sr-Cyrl-RS"/>
        </w:rPr>
        <w:t>dijalog</w:t>
      </w:r>
      <w:r w:rsidR="00F2143D">
        <w:rPr>
          <w:lang w:val="sr-Cyrl-RS"/>
        </w:rPr>
        <w:t xml:space="preserve"> </w:t>
      </w:r>
      <w:r>
        <w:rPr>
          <w:lang w:val="sr-Cyrl-RS"/>
        </w:rPr>
        <w:t>za</w:t>
      </w:r>
      <w:r w:rsidR="00F2143D">
        <w:rPr>
          <w:lang w:val="sr-Cyrl-RS"/>
        </w:rPr>
        <w:t xml:space="preserve"> </w:t>
      </w:r>
      <w:r>
        <w:rPr>
          <w:lang w:val="sr-Cyrl-RS"/>
        </w:rPr>
        <w:t>period</w:t>
      </w:r>
      <w:r w:rsidR="00F2143D">
        <w:rPr>
          <w:lang w:val="sr-Cyrl-RS"/>
        </w:rPr>
        <w:t xml:space="preserve"> </w:t>
      </w:r>
      <w:r>
        <w:rPr>
          <w:lang w:val="sr-Cyrl-RS"/>
        </w:rPr>
        <w:t>januar</w:t>
      </w:r>
      <w:r w:rsidR="00F2143D">
        <w:rPr>
          <w:lang w:val="sr-Cyrl-RS"/>
        </w:rPr>
        <w:t>-</w:t>
      </w:r>
      <w:r>
        <w:rPr>
          <w:lang w:val="sr-Cyrl-RS"/>
        </w:rPr>
        <w:t>mart</w:t>
      </w:r>
      <w:r w:rsidR="00F2143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143D">
        <w:rPr>
          <w:lang w:val="sr-Cyrl-RS"/>
        </w:rPr>
        <w:t>;</w:t>
      </w:r>
    </w:p>
    <w:p w:rsidR="00F2143D" w:rsidRDefault="00A071D4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o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radu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za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ljudska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i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manjinska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prava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i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društveni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dijalog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za</w:t>
      </w:r>
      <w:r w:rsidR="00F2143D" w:rsidRPr="00A22869">
        <w:rPr>
          <w:lang w:val="sr-Cyrl-RS"/>
        </w:rPr>
        <w:t xml:space="preserve"> </w:t>
      </w:r>
      <w:r>
        <w:rPr>
          <w:lang w:val="sr-Cyrl-RS"/>
        </w:rPr>
        <w:t>period</w:t>
      </w:r>
      <w:r w:rsidR="00F2143D">
        <w:rPr>
          <w:lang w:val="sr-Cyrl-RS"/>
        </w:rPr>
        <w:t xml:space="preserve"> </w:t>
      </w:r>
      <w:r>
        <w:rPr>
          <w:lang w:val="sr-Cyrl-RS"/>
        </w:rPr>
        <w:t>april</w:t>
      </w:r>
      <w:r w:rsidR="00F2143D">
        <w:rPr>
          <w:lang w:val="sr-Cyrl-RS"/>
        </w:rPr>
        <w:t>-</w:t>
      </w:r>
      <w:r>
        <w:rPr>
          <w:lang w:val="sr-Cyrl-RS"/>
        </w:rPr>
        <w:t>jun</w:t>
      </w:r>
      <w:r w:rsidR="00F2143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143D">
        <w:rPr>
          <w:lang w:val="sr-Cyrl-RS"/>
        </w:rPr>
        <w:t>;</w:t>
      </w:r>
    </w:p>
    <w:p w:rsidR="00F2143D" w:rsidRPr="00D3462C" w:rsidRDefault="00A071D4" w:rsidP="00D3462C">
      <w:pPr>
        <w:pStyle w:val="NoSpacing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Razmatranje</w:t>
      </w:r>
      <w:r w:rsidR="00F2143D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F2143D">
        <w:rPr>
          <w:lang w:val="sr-Cyrl-RS"/>
        </w:rPr>
        <w:t xml:space="preserve"> </w:t>
      </w:r>
      <w:r>
        <w:rPr>
          <w:lang w:val="sr-Cyrl-RS"/>
        </w:rPr>
        <w:t>o</w:t>
      </w:r>
      <w:r w:rsidR="00F2143D">
        <w:rPr>
          <w:lang w:val="sr-Cyrl-RS"/>
        </w:rPr>
        <w:t xml:space="preserve"> </w:t>
      </w:r>
      <w:r>
        <w:rPr>
          <w:lang w:val="sr-Cyrl-RS"/>
        </w:rPr>
        <w:t>radu</w:t>
      </w:r>
      <w:r w:rsidR="00F2143D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F2143D">
        <w:rPr>
          <w:lang w:val="sr-Cyrl-RS"/>
        </w:rPr>
        <w:t xml:space="preserve"> </w:t>
      </w:r>
      <w:r>
        <w:rPr>
          <w:lang w:val="sr-Cyrl-RS"/>
        </w:rPr>
        <w:t>za</w:t>
      </w:r>
      <w:r w:rsidR="00F2143D">
        <w:rPr>
          <w:lang w:val="sr-Cyrl-RS"/>
        </w:rPr>
        <w:t xml:space="preserve"> </w:t>
      </w:r>
      <w:r>
        <w:rPr>
          <w:lang w:val="sr-Cyrl-RS"/>
        </w:rPr>
        <w:t>ljudska</w:t>
      </w:r>
      <w:r w:rsidR="00F2143D">
        <w:rPr>
          <w:lang w:val="sr-Cyrl-RS"/>
        </w:rPr>
        <w:t xml:space="preserve"> </w:t>
      </w:r>
      <w:r>
        <w:rPr>
          <w:lang w:val="sr-Cyrl-RS"/>
        </w:rPr>
        <w:t>i</w:t>
      </w:r>
      <w:r w:rsidR="00F2143D">
        <w:rPr>
          <w:lang w:val="sr-Cyrl-RS"/>
        </w:rPr>
        <w:t xml:space="preserve"> </w:t>
      </w:r>
      <w:r>
        <w:rPr>
          <w:lang w:val="sr-Cyrl-RS"/>
        </w:rPr>
        <w:t>manjinska</w:t>
      </w:r>
      <w:r w:rsidR="00F2143D">
        <w:rPr>
          <w:lang w:val="sr-Cyrl-RS"/>
        </w:rPr>
        <w:t xml:space="preserve"> </w:t>
      </w:r>
      <w:r>
        <w:rPr>
          <w:lang w:val="sr-Cyrl-RS"/>
        </w:rPr>
        <w:t>prava</w:t>
      </w:r>
      <w:r w:rsidR="00F2143D">
        <w:rPr>
          <w:lang w:val="sr-Cyrl-RS"/>
        </w:rPr>
        <w:t xml:space="preserve"> </w:t>
      </w:r>
      <w:r>
        <w:rPr>
          <w:lang w:val="sr-Cyrl-RS"/>
        </w:rPr>
        <w:t>i</w:t>
      </w:r>
      <w:r w:rsidR="00F2143D">
        <w:rPr>
          <w:lang w:val="sr-Cyrl-RS"/>
        </w:rPr>
        <w:t xml:space="preserve"> </w:t>
      </w:r>
      <w:r>
        <w:rPr>
          <w:lang w:val="sr-Cyrl-RS"/>
        </w:rPr>
        <w:t>društveni</w:t>
      </w:r>
      <w:r w:rsidR="00F2143D">
        <w:rPr>
          <w:lang w:val="sr-Cyrl-RS"/>
        </w:rPr>
        <w:t xml:space="preserve"> </w:t>
      </w:r>
      <w:r>
        <w:rPr>
          <w:lang w:val="sr-Cyrl-RS"/>
        </w:rPr>
        <w:t>dijalog</w:t>
      </w:r>
      <w:r w:rsidR="00F2143D">
        <w:rPr>
          <w:lang w:val="sr-Cyrl-RS"/>
        </w:rPr>
        <w:t xml:space="preserve"> </w:t>
      </w:r>
      <w:r>
        <w:rPr>
          <w:lang w:val="sr-Cyrl-RS"/>
        </w:rPr>
        <w:t>za</w:t>
      </w:r>
      <w:r w:rsidR="00F2143D">
        <w:rPr>
          <w:lang w:val="sr-Cyrl-RS"/>
        </w:rPr>
        <w:t xml:space="preserve"> </w:t>
      </w:r>
      <w:r>
        <w:rPr>
          <w:lang w:val="sr-Cyrl-RS"/>
        </w:rPr>
        <w:t>period</w:t>
      </w:r>
      <w:r w:rsidR="00F2143D">
        <w:rPr>
          <w:lang w:val="sr-Cyrl-RS"/>
        </w:rPr>
        <w:t xml:space="preserve"> </w:t>
      </w:r>
      <w:r>
        <w:rPr>
          <w:lang w:val="sr-Cyrl-RS"/>
        </w:rPr>
        <w:t>jul</w:t>
      </w:r>
      <w:r w:rsidR="00F2143D">
        <w:rPr>
          <w:lang w:val="sr-Cyrl-RS"/>
        </w:rPr>
        <w:t>-</w:t>
      </w:r>
      <w:r>
        <w:rPr>
          <w:lang w:val="sr-Cyrl-RS"/>
        </w:rPr>
        <w:t>septembar</w:t>
      </w:r>
      <w:r w:rsidR="00F2143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F2143D">
        <w:rPr>
          <w:lang w:val="sr-Cyrl-RS"/>
        </w:rPr>
        <w:t>.</w:t>
      </w:r>
    </w:p>
    <w:p w:rsidR="005660B1" w:rsidRPr="005660B1" w:rsidRDefault="005660B1" w:rsidP="005660B1">
      <w:pPr>
        <w:pStyle w:val="NoSpacing"/>
        <w:ind w:left="720"/>
        <w:jc w:val="both"/>
        <w:rPr>
          <w:lang w:val="sr-Cyrl-RS"/>
        </w:rPr>
      </w:pPr>
    </w:p>
    <w:p w:rsidR="00106464" w:rsidRDefault="00931F4F" w:rsidP="00CC77BB">
      <w:pPr>
        <w:pStyle w:val="NoSpacing"/>
        <w:jc w:val="both"/>
        <w:rPr>
          <w:lang w:val="sr-Cyrl-CS"/>
        </w:rPr>
      </w:pPr>
      <w:r>
        <w:rPr>
          <w:rFonts w:eastAsiaTheme="minorHAnsi"/>
          <w:lang w:val="sr-Cyrl-RS"/>
        </w:rPr>
        <w:tab/>
      </w:r>
      <w:r w:rsidR="00A071D4">
        <w:rPr>
          <w:lang w:val="sr-Cyrl-RS"/>
        </w:rPr>
        <w:t>Pošto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nije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bilo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predloga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izmenu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ili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dopunu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predloženog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Dnevnog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reda</w:t>
      </w:r>
      <w:r w:rsidR="00106464" w:rsidRPr="00106464">
        <w:rPr>
          <w:lang w:val="sr-Cyrl-RS"/>
        </w:rPr>
        <w:t xml:space="preserve">, </w:t>
      </w:r>
      <w:r w:rsidR="00A071D4">
        <w:rPr>
          <w:lang w:val="sr-Cyrl-RS"/>
        </w:rPr>
        <w:t>predsednik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Odbora</w:t>
      </w:r>
      <w:r w:rsidR="00106464" w:rsidRPr="00106464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106464">
        <w:rPr>
          <w:lang w:val="sr-Cyrl-RS"/>
        </w:rPr>
        <w:t xml:space="preserve"> </w:t>
      </w:r>
      <w:r w:rsidR="00A071D4">
        <w:rPr>
          <w:lang w:val="sr-Cyrl-RS"/>
        </w:rPr>
        <w:t>predložio</w:t>
      </w:r>
      <w:r w:rsidR="008447CA" w:rsidRPr="00106464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106464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106464">
        <w:rPr>
          <w:lang w:val="sr-Cyrl-RS"/>
        </w:rPr>
        <w:t xml:space="preserve"> </w:t>
      </w:r>
      <w:r w:rsidR="00A071D4">
        <w:rPr>
          <w:lang w:val="sr-Cyrl-RS"/>
        </w:rPr>
        <w:t>osnovu</w:t>
      </w:r>
      <w:r w:rsidR="008447CA" w:rsidRPr="00106464">
        <w:rPr>
          <w:lang w:val="sr-Cyrl-RS"/>
        </w:rPr>
        <w:t xml:space="preserve"> </w:t>
      </w:r>
      <w:r w:rsidR="00A071D4">
        <w:rPr>
          <w:lang w:val="sr-Cyrl-RS"/>
        </w:rPr>
        <w:t>člana</w:t>
      </w:r>
      <w:r w:rsidR="008447CA" w:rsidRPr="00106464">
        <w:rPr>
          <w:lang w:val="sr-Cyrl-RS"/>
        </w:rPr>
        <w:t xml:space="preserve"> 76. </w:t>
      </w:r>
      <w:r w:rsidR="00A071D4">
        <w:rPr>
          <w:lang w:val="sr-Cyrl-RS"/>
        </w:rPr>
        <w:t>Poslovnika</w:t>
      </w:r>
      <w:r w:rsidR="00CC77BB">
        <w:rPr>
          <w:lang w:val="sr-Cyrl-RS"/>
        </w:rPr>
        <w:t xml:space="preserve"> </w:t>
      </w:r>
      <w:r w:rsidR="00A071D4">
        <w:rPr>
          <w:lang w:val="sr-Cyrl-RS"/>
        </w:rPr>
        <w:t>Narodne</w:t>
      </w:r>
      <w:r w:rsidR="00CC77BB">
        <w:rPr>
          <w:lang w:val="sr-Cyrl-RS"/>
        </w:rPr>
        <w:t xml:space="preserve"> </w:t>
      </w:r>
      <w:r w:rsidR="00A071D4">
        <w:rPr>
          <w:lang w:val="sr-Cyrl-RS"/>
        </w:rPr>
        <w:t>skupštine</w:t>
      </w:r>
      <w:r w:rsidR="00CC77BB">
        <w:rPr>
          <w:lang w:val="sr-Cyrl-RS"/>
        </w:rPr>
        <w:t xml:space="preserve">, </w:t>
      </w:r>
      <w:r w:rsidR="00A071D4">
        <w:rPr>
          <w:lang w:val="sr-Cyrl-RS"/>
        </w:rPr>
        <w:t>Odbor</w:t>
      </w:r>
      <w:r w:rsidR="00CC77BB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CC77BB">
        <w:rPr>
          <w:lang w:val="sr-Cyrl-RS"/>
        </w:rPr>
        <w:t xml:space="preserve"> </w:t>
      </w:r>
      <w:r w:rsidR="00A071D4">
        <w:rPr>
          <w:lang w:val="sr-Cyrl-RS"/>
        </w:rPr>
        <w:t>sednici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obavi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zajednički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načelni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pretres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tačkama</w:t>
      </w:r>
      <w:r w:rsidR="00106464">
        <w:rPr>
          <w:lang w:val="sr-Cyrl-RS"/>
        </w:rPr>
        <w:t xml:space="preserve"> 1</w:t>
      </w:r>
      <w:r w:rsidR="00F0189C">
        <w:rPr>
          <w:lang w:val="sr-Cyrl-RS"/>
        </w:rPr>
        <w:t>.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do</w:t>
      </w:r>
      <w:r w:rsidR="008447CA" w:rsidRPr="008447CA">
        <w:t xml:space="preserve"> 3. </w:t>
      </w:r>
      <w:r w:rsidR="00A071D4">
        <w:rPr>
          <w:lang w:val="sr-Cyrl-RS"/>
        </w:rPr>
        <w:t>predloženog</w:t>
      </w:r>
      <w:r w:rsidR="00106464">
        <w:rPr>
          <w:lang w:val="sr-Cyrl-RS"/>
        </w:rPr>
        <w:t xml:space="preserve"> </w:t>
      </w:r>
      <w:r w:rsidR="00A071D4">
        <w:rPr>
          <w:lang w:val="sr-Cyrl-RS"/>
        </w:rPr>
        <w:t>Dnevnog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reda</w:t>
      </w:r>
      <w:r w:rsidR="008447CA" w:rsidRPr="008447CA">
        <w:rPr>
          <w:lang w:val="sr-Cyrl-RS"/>
        </w:rPr>
        <w:t>.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Odbor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je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odlučio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da</w:t>
      </w:r>
      <w:r w:rsidR="008447CA" w:rsidRPr="008447CA">
        <w:rPr>
          <w:lang w:val="sr-Cyrl-CS"/>
        </w:rPr>
        <w:t xml:space="preserve"> </w:t>
      </w:r>
      <w:r w:rsidR="00A071D4">
        <w:t>s</w:t>
      </w:r>
      <w:r w:rsidR="008447CA" w:rsidRPr="008447CA">
        <w:t xml:space="preserve">e </w:t>
      </w:r>
      <w:r w:rsidR="00A071D4">
        <w:rPr>
          <w:lang w:val="sr-Cyrl-CS"/>
        </w:rPr>
        <w:t>vodi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objedinjen</w:t>
      </w:r>
      <w:r w:rsidR="008447CA" w:rsidRPr="008447CA">
        <w:rPr>
          <w:lang w:val="sr-Cyrl-CS"/>
        </w:rPr>
        <w:t xml:space="preserve">a </w:t>
      </w:r>
      <w:r w:rsidR="00A071D4">
        <w:rPr>
          <w:lang w:val="sr-Cyrl-CS"/>
        </w:rPr>
        <w:t>rasprava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o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tačkama</w:t>
      </w:r>
      <w:r w:rsidR="008447CA" w:rsidRPr="008447CA">
        <w:rPr>
          <w:lang w:val="sr-Cyrl-CS"/>
        </w:rPr>
        <w:t xml:space="preserve"> 1. </w:t>
      </w:r>
      <w:r w:rsidR="00A071D4">
        <w:rPr>
          <w:lang w:val="sr-Cyrl-CS"/>
        </w:rPr>
        <w:t>do</w:t>
      </w:r>
      <w:r w:rsidR="008447CA" w:rsidRPr="008447CA">
        <w:rPr>
          <w:lang w:val="sr-Cyrl-CS"/>
        </w:rPr>
        <w:t xml:space="preserve"> 3. </w:t>
      </w:r>
      <w:r w:rsidR="00A071D4">
        <w:rPr>
          <w:lang w:val="sr-Cyrl-CS"/>
        </w:rPr>
        <w:t>predloženog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Dnevnog</w:t>
      </w:r>
      <w:r w:rsidR="008447CA" w:rsidRPr="008447CA">
        <w:rPr>
          <w:lang w:val="sr-Cyrl-CS"/>
        </w:rPr>
        <w:t xml:space="preserve"> </w:t>
      </w:r>
      <w:r w:rsidR="00A071D4">
        <w:rPr>
          <w:lang w:val="sr-Cyrl-CS"/>
        </w:rPr>
        <w:t>reda</w:t>
      </w:r>
      <w:r w:rsidR="008447CA" w:rsidRPr="008447CA">
        <w:rPr>
          <w:lang w:val="sr-Cyrl-CS"/>
        </w:rPr>
        <w:t xml:space="preserve">. </w:t>
      </w:r>
    </w:p>
    <w:p w:rsidR="00106464" w:rsidRDefault="00A071D4" w:rsidP="008447CA">
      <w:pPr>
        <w:pStyle w:val="NoSpacing"/>
        <w:ind w:firstLine="720"/>
        <w:jc w:val="both"/>
        <w:rPr>
          <w:lang w:val="sr-Cyrl-CS"/>
        </w:rPr>
      </w:pPr>
      <w:r>
        <w:rPr>
          <w:lang w:val="sr-Cyrl-CS"/>
        </w:rPr>
        <w:t>Predsednik</w:t>
      </w:r>
      <w:r w:rsidR="00106464">
        <w:rPr>
          <w:lang w:val="sr-Cyrl-CS"/>
        </w:rPr>
        <w:t xml:space="preserve"> </w:t>
      </w:r>
      <w:r>
        <w:rPr>
          <w:lang w:val="sr-Cyrl-CS"/>
        </w:rPr>
        <w:t>Odbora</w:t>
      </w:r>
      <w:r w:rsidR="00106464">
        <w:rPr>
          <w:lang w:val="sr-Cyrl-CS"/>
        </w:rPr>
        <w:t xml:space="preserve"> </w:t>
      </w:r>
      <w:r>
        <w:rPr>
          <w:lang w:val="sr-Cyrl-CS"/>
        </w:rPr>
        <w:t>je</w:t>
      </w:r>
      <w:r w:rsidR="00106464">
        <w:rPr>
          <w:lang w:val="sr-Cyrl-CS"/>
        </w:rPr>
        <w:t xml:space="preserve"> </w:t>
      </w:r>
      <w:r>
        <w:rPr>
          <w:lang w:val="sr-Cyrl-CS"/>
        </w:rPr>
        <w:t>stavio</w:t>
      </w:r>
      <w:r w:rsidR="00106464">
        <w:rPr>
          <w:lang w:val="sr-Cyrl-CS"/>
        </w:rPr>
        <w:t xml:space="preserve"> </w:t>
      </w:r>
      <w:r>
        <w:rPr>
          <w:lang w:val="sr-Cyrl-CS"/>
        </w:rPr>
        <w:t>na</w:t>
      </w:r>
      <w:r w:rsidR="00106464">
        <w:rPr>
          <w:lang w:val="sr-Cyrl-CS"/>
        </w:rPr>
        <w:t xml:space="preserve"> </w:t>
      </w:r>
      <w:r>
        <w:rPr>
          <w:lang w:val="sr-Cyrl-CS"/>
        </w:rPr>
        <w:t>glasanje</w:t>
      </w:r>
      <w:r w:rsidR="00106464">
        <w:rPr>
          <w:lang w:val="sr-Cyrl-CS"/>
        </w:rPr>
        <w:t xml:space="preserve"> </w:t>
      </w:r>
      <w:r>
        <w:rPr>
          <w:lang w:val="sr-Cyrl-CS"/>
        </w:rPr>
        <w:t>predloženi</w:t>
      </w:r>
      <w:r w:rsidR="00106464">
        <w:rPr>
          <w:lang w:val="sr-Cyrl-CS"/>
        </w:rPr>
        <w:t xml:space="preserve"> </w:t>
      </w:r>
      <w:r>
        <w:rPr>
          <w:lang w:val="sr-Cyrl-CS"/>
        </w:rPr>
        <w:t>Dnevni</w:t>
      </w:r>
      <w:r w:rsidR="00106464">
        <w:rPr>
          <w:lang w:val="sr-Cyrl-CS"/>
        </w:rPr>
        <w:t xml:space="preserve"> </w:t>
      </w:r>
      <w:r>
        <w:rPr>
          <w:lang w:val="sr-Cyrl-CS"/>
        </w:rPr>
        <w:t>red</w:t>
      </w:r>
      <w:r w:rsidR="00106464">
        <w:rPr>
          <w:lang w:val="sr-Cyrl-CS"/>
        </w:rPr>
        <w:t xml:space="preserve"> </w:t>
      </w:r>
      <w:r>
        <w:rPr>
          <w:lang w:val="sr-Cyrl-CS"/>
        </w:rPr>
        <w:t>u</w:t>
      </w:r>
      <w:r w:rsidR="00106464">
        <w:rPr>
          <w:lang w:val="sr-Cyrl-CS"/>
        </w:rPr>
        <w:t xml:space="preserve"> </w:t>
      </w:r>
      <w:r>
        <w:rPr>
          <w:lang w:val="sr-Cyrl-CS"/>
        </w:rPr>
        <w:t>celini</w:t>
      </w:r>
      <w:r w:rsidR="00106464">
        <w:rPr>
          <w:lang w:val="sr-Cyrl-CS"/>
        </w:rPr>
        <w:t>.</w:t>
      </w:r>
    </w:p>
    <w:p w:rsidR="00106464" w:rsidRDefault="00106464" w:rsidP="00106464">
      <w:pPr>
        <w:pStyle w:val="NoSpacing"/>
        <w:ind w:firstLine="720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O</w:t>
      </w:r>
      <w:r w:rsidR="00A071D4">
        <w:rPr>
          <w:rFonts w:eastAsiaTheme="minorHAnsi"/>
          <w:lang w:val="sr-Cyrl-RS"/>
        </w:rPr>
        <w:t>dbor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je</w:t>
      </w:r>
      <w:r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PRIHVATIO</w:t>
      </w:r>
      <w:r w:rsidRPr="00FA1B5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predloženi</w:t>
      </w:r>
      <w:r w:rsidRPr="00FA1B5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Dnevni</w:t>
      </w:r>
      <w:r w:rsidRPr="00FA1B53">
        <w:rPr>
          <w:rFonts w:eastAsiaTheme="minorHAnsi"/>
          <w:lang w:val="sr-Cyrl-RS"/>
        </w:rPr>
        <w:t xml:space="preserve"> </w:t>
      </w:r>
      <w:r w:rsidR="00A071D4">
        <w:rPr>
          <w:rFonts w:eastAsiaTheme="minorHAnsi"/>
          <w:lang w:val="sr-Cyrl-RS"/>
        </w:rPr>
        <w:t>red</w:t>
      </w:r>
      <w:r w:rsidRPr="00FA1B53">
        <w:rPr>
          <w:rFonts w:eastAsiaTheme="minorHAnsi"/>
          <w:lang w:val="sr-Cyrl-RS"/>
        </w:rPr>
        <w:t>.</w:t>
      </w:r>
    </w:p>
    <w:p w:rsidR="00106464" w:rsidRDefault="00106464" w:rsidP="00106464">
      <w:pPr>
        <w:pStyle w:val="NoSpacing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 xml:space="preserve">            </w:t>
      </w:r>
    </w:p>
    <w:p w:rsidR="00106464" w:rsidRPr="00106464" w:rsidRDefault="00A071D4" w:rsidP="00106464">
      <w:pPr>
        <w:pStyle w:val="NoSpacing"/>
        <w:ind w:firstLine="720"/>
        <w:jc w:val="both"/>
        <w:rPr>
          <w:rFonts w:eastAsiaTheme="minorHAnsi"/>
          <w:lang w:val="sr-Cyrl-RS"/>
        </w:rPr>
      </w:pPr>
      <w:r>
        <w:rPr>
          <w:rFonts w:eastAsiaTheme="minorHAnsi"/>
          <w:b/>
          <w:lang w:val="sr-Cyrl-RS"/>
        </w:rPr>
        <w:lastRenderedPageBreak/>
        <w:t>Predsednik</w:t>
      </w:r>
      <w:r w:rsidR="00106464" w:rsidRPr="00106464">
        <w:rPr>
          <w:rFonts w:eastAsiaTheme="minorHAnsi"/>
          <w:b/>
          <w:lang w:val="sr-Cyrl-RS"/>
        </w:rPr>
        <w:t xml:space="preserve"> </w:t>
      </w:r>
      <w:r>
        <w:rPr>
          <w:rFonts w:eastAsiaTheme="minorHAnsi"/>
          <w:b/>
          <w:lang w:val="sr-Cyrl-RS"/>
        </w:rPr>
        <w:t>Odbora</w:t>
      </w:r>
      <w:r w:rsidR="00106464" w:rsidRPr="001064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je</w:t>
      </w:r>
      <w:r w:rsidR="00106464" w:rsidRPr="00106464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otvorio</w:t>
      </w:r>
      <w:r w:rsidR="00106464" w:rsidRPr="00106464">
        <w:rPr>
          <w:rFonts w:eastAsiaTheme="minorHAnsi"/>
          <w:lang w:val="sr-Cyrl-RS"/>
        </w:rPr>
        <w:t xml:space="preserve"> </w:t>
      </w:r>
      <w:r>
        <w:rPr>
          <w:lang w:val="sr-Cyrl-CS"/>
        </w:rPr>
        <w:t>zajednički</w:t>
      </w:r>
      <w:r w:rsidR="00106464" w:rsidRPr="00106464">
        <w:rPr>
          <w:lang w:val="sr-Cyrl-CS"/>
        </w:rPr>
        <w:t xml:space="preserve"> </w:t>
      </w:r>
      <w:r>
        <w:rPr>
          <w:lang w:val="sr-Cyrl-CS"/>
        </w:rPr>
        <w:t>načelni</w:t>
      </w:r>
      <w:r w:rsidR="00106464" w:rsidRPr="00106464">
        <w:rPr>
          <w:lang w:val="sr-Cyrl-CS"/>
        </w:rPr>
        <w:t xml:space="preserve"> </w:t>
      </w:r>
      <w:r>
        <w:rPr>
          <w:lang w:val="sr-Cyrl-CS"/>
        </w:rPr>
        <w:t>pretres</w:t>
      </w:r>
      <w:r w:rsidR="00106464" w:rsidRPr="00106464">
        <w:rPr>
          <w:lang w:val="sr-Cyrl-CS"/>
        </w:rPr>
        <w:t xml:space="preserve"> </w:t>
      </w:r>
      <w:r>
        <w:rPr>
          <w:lang w:val="sr-Cyrl-CS"/>
        </w:rPr>
        <w:t>o</w:t>
      </w:r>
      <w:r w:rsidR="00106464" w:rsidRPr="00106464">
        <w:rPr>
          <w:lang w:val="sr-Cyrl-CS"/>
        </w:rPr>
        <w:t xml:space="preserve"> </w:t>
      </w:r>
      <w:r>
        <w:rPr>
          <w:lang w:val="sr-Cyrl-CS"/>
        </w:rPr>
        <w:t>tačkama</w:t>
      </w:r>
      <w:r w:rsidR="00106464" w:rsidRPr="00106464">
        <w:rPr>
          <w:lang w:val="sr-Cyrl-CS"/>
        </w:rPr>
        <w:t xml:space="preserve"> 1. </w:t>
      </w:r>
      <w:r>
        <w:rPr>
          <w:lang w:val="sr-Cyrl-CS"/>
        </w:rPr>
        <w:t>do</w:t>
      </w:r>
      <w:r w:rsidR="00106464" w:rsidRPr="00106464">
        <w:rPr>
          <w:lang w:val="sr-Cyrl-CS"/>
        </w:rPr>
        <w:t xml:space="preserve"> 3. </w:t>
      </w:r>
      <w:r>
        <w:rPr>
          <w:lang w:val="sr-Cyrl-CS"/>
        </w:rPr>
        <w:t>Dnevnog</w:t>
      </w:r>
      <w:r w:rsidR="00106464" w:rsidRPr="00106464">
        <w:rPr>
          <w:lang w:val="sr-Cyrl-CS"/>
        </w:rPr>
        <w:t xml:space="preserve"> </w:t>
      </w:r>
      <w:r>
        <w:rPr>
          <w:lang w:val="sr-Cyrl-CS"/>
        </w:rPr>
        <w:t>reda</w:t>
      </w:r>
      <w:r w:rsidR="00106464" w:rsidRPr="00106464">
        <w:rPr>
          <w:lang w:val="sr-Cyrl-CS"/>
        </w:rPr>
        <w:t xml:space="preserve">: </w:t>
      </w:r>
    </w:p>
    <w:p w:rsidR="008447CA" w:rsidRPr="008447CA" w:rsidRDefault="00A071D4" w:rsidP="00106464">
      <w:pPr>
        <w:pStyle w:val="NoSpacing"/>
        <w:ind w:firstLine="720"/>
        <w:jc w:val="both"/>
        <w:rPr>
          <w:lang w:val="sr-Cyrl-RS"/>
        </w:rPr>
      </w:pPr>
      <w:r>
        <w:rPr>
          <w:lang w:val="sr-Cyrl-CS"/>
        </w:rPr>
        <w:t>Na</w:t>
      </w:r>
      <w:r w:rsidR="00106464">
        <w:rPr>
          <w:lang w:val="sr-Cyrl-CS"/>
        </w:rPr>
        <w:t xml:space="preserve"> </w:t>
      </w:r>
      <w:r>
        <w:rPr>
          <w:lang w:val="sr-Cyrl-CS"/>
        </w:rPr>
        <w:t>početku</w:t>
      </w:r>
      <w:r w:rsidR="00106464">
        <w:rPr>
          <w:lang w:val="sr-Cyrl-CS"/>
        </w:rPr>
        <w:t xml:space="preserve"> </w:t>
      </w:r>
      <w:r>
        <w:rPr>
          <w:lang w:val="sr-Cyrl-CS"/>
        </w:rPr>
        <w:t>je</w:t>
      </w:r>
      <w:r w:rsidR="00106464">
        <w:rPr>
          <w:lang w:val="sr-Cyrl-CS"/>
        </w:rPr>
        <w:t xml:space="preserve"> </w:t>
      </w:r>
      <w:r>
        <w:rPr>
          <w:lang w:val="sr-Cyrl-CS"/>
        </w:rPr>
        <w:t>napomenuo</w:t>
      </w:r>
      <w:r w:rsidR="00106464">
        <w:rPr>
          <w:lang w:val="sr-Cyrl-CS"/>
        </w:rPr>
        <w:t xml:space="preserve"> </w:t>
      </w:r>
      <w:r>
        <w:rPr>
          <w:lang w:val="sr-Cyrl-CS"/>
        </w:rPr>
        <w:t>da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je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Ministarstvo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za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ljudska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manjinska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prava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društveni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dijalog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dostavilo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Odboru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tri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informacije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radu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to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za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period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januar</w:t>
      </w:r>
      <w:r w:rsidR="008447CA" w:rsidRPr="008447CA">
        <w:rPr>
          <w:lang w:val="sr-Cyrl-CS"/>
        </w:rPr>
        <w:t xml:space="preserve"> – </w:t>
      </w:r>
      <w:r>
        <w:rPr>
          <w:lang w:val="sr-Cyrl-CS"/>
        </w:rPr>
        <w:t>mart</w:t>
      </w:r>
      <w:r w:rsidR="008447CA" w:rsidRPr="008447CA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8447CA" w:rsidRPr="008447CA">
        <w:rPr>
          <w:lang w:val="sr-Cyrl-CS"/>
        </w:rPr>
        <w:t xml:space="preserve">, </w:t>
      </w:r>
      <w:r>
        <w:rPr>
          <w:lang w:val="sr-Cyrl-CS"/>
        </w:rPr>
        <w:t>april</w:t>
      </w:r>
      <w:r w:rsidR="008447CA" w:rsidRPr="008447CA">
        <w:rPr>
          <w:lang w:val="sr-Cyrl-CS"/>
        </w:rPr>
        <w:t xml:space="preserve"> – </w:t>
      </w:r>
      <w:r>
        <w:rPr>
          <w:lang w:val="sr-Cyrl-CS"/>
        </w:rPr>
        <w:t>jun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jul</w:t>
      </w:r>
      <w:r w:rsidR="008447CA" w:rsidRPr="008447CA">
        <w:rPr>
          <w:lang w:val="sr-Cyrl-CS"/>
        </w:rPr>
        <w:t xml:space="preserve"> –</w:t>
      </w:r>
      <w:r w:rsidR="008447CA" w:rsidRPr="008447CA">
        <w:rPr>
          <w:lang w:val="sr-Latn-RS"/>
        </w:rPr>
        <w:t xml:space="preserve"> </w:t>
      </w:r>
      <w:r>
        <w:rPr>
          <w:lang w:val="sr-Cyrl-CS"/>
        </w:rPr>
        <w:t>septembar</w:t>
      </w:r>
      <w:r w:rsidR="008447CA" w:rsidRPr="008447CA">
        <w:rPr>
          <w:lang w:val="sr-Cyrl-CS"/>
        </w:rPr>
        <w:t xml:space="preserve">. </w:t>
      </w:r>
      <w:r>
        <w:rPr>
          <w:lang w:val="sr-Cyrl-CS"/>
        </w:rPr>
        <w:t>Informacije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su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prosleđene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članovima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Odbora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elektronskim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putem</w:t>
      </w:r>
      <w:r w:rsidR="008447CA" w:rsidRPr="008447CA">
        <w:rPr>
          <w:lang w:val="sr-Cyrl-CS"/>
        </w:rPr>
        <w:t xml:space="preserve">. </w:t>
      </w:r>
      <w:r>
        <w:rPr>
          <w:lang w:val="sr-Cyrl-CS"/>
        </w:rPr>
        <w:t>Ujedno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je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podsetio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da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je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na</w:t>
      </w:r>
      <w:r w:rsidR="008447CA" w:rsidRPr="008447CA">
        <w:rPr>
          <w:lang w:val="sr-Cyrl-RS"/>
        </w:rPr>
        <w:t xml:space="preserve"> </w:t>
      </w:r>
      <w:r w:rsidR="008447CA" w:rsidRPr="008447CA">
        <w:rPr>
          <w:lang w:val="sr-Cyrl-CS"/>
        </w:rPr>
        <w:t xml:space="preserve">2. </w:t>
      </w:r>
      <w:r>
        <w:rPr>
          <w:lang w:val="sr-Cyrl-CS"/>
        </w:rPr>
        <w:t>sednici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Odbora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održanoj</w:t>
      </w:r>
      <w:r w:rsidR="008447CA" w:rsidRPr="008447CA">
        <w:rPr>
          <w:lang w:val="sr-Cyrl-CS"/>
        </w:rPr>
        <w:t xml:space="preserve"> 16. </w:t>
      </w:r>
      <w:r>
        <w:rPr>
          <w:lang w:val="sr-Cyrl-CS"/>
        </w:rPr>
        <w:t>novembra</w:t>
      </w:r>
      <w:r w:rsidR="008447CA" w:rsidRPr="008447CA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8447CA" w:rsidRPr="008447CA">
        <w:rPr>
          <w:lang w:val="sr-Cyrl-CS"/>
        </w:rPr>
        <w:t xml:space="preserve"> </w:t>
      </w:r>
      <w:r>
        <w:t>ministarka</w:t>
      </w:r>
      <w:r w:rsidR="008447CA" w:rsidRPr="008447CA">
        <w:t xml:space="preserve"> </w:t>
      </w:r>
      <w:r>
        <w:rPr>
          <w:lang w:val="sr-Cyrl-RS"/>
        </w:rPr>
        <w:t>Gordana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Čomić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predstavila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planirane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aktivnosti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F0189C">
        <w:rPr>
          <w:lang w:val="sr-Cyrl-RS"/>
        </w:rPr>
        <w:t xml:space="preserve">, </w:t>
      </w:r>
      <w:r>
        <w:rPr>
          <w:lang w:val="sr-Cyrl-RS"/>
        </w:rPr>
        <w:t>te</w:t>
      </w:r>
      <w:r w:rsidR="00F0189C">
        <w:rPr>
          <w:lang w:val="sr-Cyrl-RS"/>
        </w:rPr>
        <w:t xml:space="preserve"> </w:t>
      </w:r>
      <w:r>
        <w:rPr>
          <w:lang w:val="sr-Cyrl-RS"/>
        </w:rPr>
        <w:t>da</w:t>
      </w:r>
      <w:r w:rsidR="00F0189C">
        <w:rPr>
          <w:lang w:val="sr-Cyrl-RS"/>
        </w:rPr>
        <w:t xml:space="preserve"> </w:t>
      </w:r>
      <w:r>
        <w:rPr>
          <w:lang w:val="sr-Cyrl-RS"/>
        </w:rPr>
        <w:t>ćemo</w:t>
      </w:r>
      <w:r w:rsidR="00F0189C">
        <w:rPr>
          <w:lang w:val="sr-Cyrl-RS"/>
        </w:rPr>
        <w:t xml:space="preserve"> </w:t>
      </w:r>
      <w:r>
        <w:rPr>
          <w:lang w:val="sr-Cyrl-RS"/>
        </w:rPr>
        <w:t>na</w:t>
      </w:r>
      <w:r w:rsidR="00F0189C">
        <w:rPr>
          <w:lang w:val="sr-Cyrl-RS"/>
        </w:rPr>
        <w:t xml:space="preserve"> </w:t>
      </w:r>
      <w:r>
        <w:rPr>
          <w:lang w:val="sr-Cyrl-RS"/>
        </w:rPr>
        <w:t>današnjoj</w:t>
      </w:r>
      <w:r w:rsidR="00F0189C">
        <w:rPr>
          <w:lang w:val="sr-Cyrl-RS"/>
        </w:rPr>
        <w:t xml:space="preserve"> </w:t>
      </w:r>
      <w:r>
        <w:rPr>
          <w:lang w:val="sr-Cyrl-RS"/>
        </w:rPr>
        <w:t>sednici</w:t>
      </w:r>
      <w:r w:rsidR="00F0189C">
        <w:rPr>
          <w:lang w:val="sr-Cyrl-RS"/>
        </w:rPr>
        <w:t xml:space="preserve"> </w:t>
      </w:r>
      <w:r>
        <w:rPr>
          <w:lang w:val="sr-Cyrl-RS"/>
        </w:rPr>
        <w:t>imati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priliku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informišemo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proteklih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godinu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dana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šta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što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realizovalo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planiranih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odnosno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razlozi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planiranih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nisu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realizovane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Istakao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ovaj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način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Odbor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vrši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kontrolnu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funkciju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skladu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Poslovnikom</w:t>
      </w:r>
      <w:r w:rsidR="00F0189C">
        <w:rPr>
          <w:lang w:val="sr-Cyrl-RS"/>
        </w:rPr>
        <w:t xml:space="preserve"> </w:t>
      </w:r>
      <w:r>
        <w:rPr>
          <w:lang w:val="sr-Cyrl-RS"/>
        </w:rPr>
        <w:t>Narodne</w:t>
      </w:r>
      <w:r w:rsidR="00F0189C">
        <w:rPr>
          <w:lang w:val="sr-Cyrl-RS"/>
        </w:rPr>
        <w:t xml:space="preserve"> </w:t>
      </w:r>
      <w:r>
        <w:rPr>
          <w:lang w:val="sr-Cyrl-RS"/>
        </w:rPr>
        <w:t>skupštine</w:t>
      </w:r>
      <w:r w:rsidR="00F0189C">
        <w:rPr>
          <w:lang w:val="sr-Cyrl-RS"/>
        </w:rPr>
        <w:t xml:space="preserve">. </w:t>
      </w:r>
      <w:r>
        <w:rPr>
          <w:lang w:val="sr-Cyrl-RS"/>
        </w:rPr>
        <w:t>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dobar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način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steknemo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uvid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kompletan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nisu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zakonodavne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prirode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odbor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Narodna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skupština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učestvujemo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postupku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usvajanja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samim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upoznati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podrazumevaju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izradu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strateških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dokumenata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izveštavanje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međunarodnih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konvencija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druge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aktivnosti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što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ćemo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imati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priliku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vidimo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podnetih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informacija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Zbog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važno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imamo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kontinuitete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redovno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održavamo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ovakve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sednice</w:t>
      </w:r>
      <w:r w:rsidR="008447CA" w:rsidRPr="008447CA">
        <w:rPr>
          <w:lang w:val="sr-Cyrl-RS"/>
        </w:rPr>
        <w:t>.</w:t>
      </w:r>
    </w:p>
    <w:p w:rsidR="008447CA" w:rsidRPr="008447CA" w:rsidRDefault="00A071D4" w:rsidP="008447CA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Predsednik</w:t>
      </w:r>
      <w:r w:rsidR="008447CA" w:rsidRPr="008447CA">
        <w:rPr>
          <w:b/>
          <w:lang w:val="sr-Cyrl-RS"/>
        </w:rPr>
        <w:t xml:space="preserve"> </w:t>
      </w:r>
      <w:r>
        <w:rPr>
          <w:b/>
          <w:lang w:val="sr-Cyrl-RS"/>
        </w:rPr>
        <w:t>Odbora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CS"/>
        </w:rPr>
        <w:t>pozvao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ministarku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Gordanu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Čomić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da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Odbor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upozna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sa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aktivnostima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ministarstva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u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prethodnom</w:t>
      </w:r>
      <w:r w:rsidR="008447CA" w:rsidRPr="008447CA">
        <w:rPr>
          <w:lang w:val="sr-Cyrl-CS"/>
        </w:rPr>
        <w:t xml:space="preserve"> </w:t>
      </w:r>
      <w:r>
        <w:rPr>
          <w:lang w:val="sr-Cyrl-CS"/>
        </w:rPr>
        <w:t>periodu</w:t>
      </w:r>
      <w:r w:rsidR="008447CA" w:rsidRPr="008447CA">
        <w:rPr>
          <w:lang w:val="sr-Cyrl-CS"/>
        </w:rPr>
        <w:t xml:space="preserve">.  </w:t>
      </w:r>
    </w:p>
    <w:p w:rsidR="00A05E32" w:rsidRDefault="00106464" w:rsidP="008447CA">
      <w:pPr>
        <w:pStyle w:val="NoSpacing"/>
        <w:jc w:val="both"/>
        <w:rPr>
          <w:lang w:val="sr-Cyrl-RS"/>
        </w:rPr>
      </w:pPr>
      <w:r>
        <w:rPr>
          <w:b/>
          <w:lang w:val="sr-Cyrl-RS"/>
        </w:rPr>
        <w:t xml:space="preserve">            </w:t>
      </w:r>
      <w:r w:rsidR="00A071D4">
        <w:rPr>
          <w:b/>
          <w:lang w:val="sr-Cyrl-RS"/>
        </w:rPr>
        <w:t>Gordana</w:t>
      </w:r>
      <w:r>
        <w:rPr>
          <w:b/>
          <w:lang w:val="sr-Cyrl-RS"/>
        </w:rPr>
        <w:t xml:space="preserve"> </w:t>
      </w:r>
      <w:r w:rsidR="00A071D4">
        <w:rPr>
          <w:b/>
          <w:lang w:val="sr-Cyrl-RS"/>
        </w:rPr>
        <w:t>Čomić</w:t>
      </w:r>
      <w:r>
        <w:rPr>
          <w:b/>
          <w:lang w:val="sr-Cyrl-RS"/>
        </w:rPr>
        <w:t xml:space="preserve"> </w:t>
      </w:r>
      <w:r w:rsidR="00A071D4">
        <w:rPr>
          <w:lang w:val="sr-Cyrl-RS"/>
        </w:rPr>
        <w:t>je</w:t>
      </w:r>
      <w:r w:rsidRPr="00106464">
        <w:rPr>
          <w:lang w:val="sr-Cyrl-RS"/>
        </w:rPr>
        <w:t xml:space="preserve"> </w:t>
      </w:r>
      <w:r w:rsidR="00A071D4">
        <w:rPr>
          <w:lang w:val="sr-Cyrl-RS"/>
        </w:rPr>
        <w:t>istakla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ispunilo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navedeni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period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doneta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dva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zakona</w:t>
      </w:r>
      <w:r w:rsidR="008447CA" w:rsidRPr="008447CA">
        <w:t xml:space="preserve">: </w:t>
      </w:r>
      <w:r w:rsidR="00A071D4">
        <w:rPr>
          <w:lang w:val="sr-Cyrl-RS"/>
        </w:rPr>
        <w:t>Zakon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rodnoj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ravnopravnosti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Zakon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izmenama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dopunama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Zakona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zabrani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diskriminacije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kao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pripremljen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Nacrt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istopolnim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zajednicama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uz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ekspertsko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mišljenje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Saveta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Evrope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uneto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zakon</w:t>
      </w:r>
      <w:r w:rsidR="008447CA" w:rsidRPr="008447CA">
        <w:t xml:space="preserve">; </w:t>
      </w:r>
      <w:r w:rsidR="00A071D4">
        <w:rPr>
          <w:lang w:val="sr-Cyrl-RS"/>
        </w:rPr>
        <w:t>odlukom</w:t>
      </w:r>
      <w:r w:rsidRPr="008447CA">
        <w:rPr>
          <w:lang w:val="sr-Cyrl-RS"/>
        </w:rPr>
        <w:t xml:space="preserve"> </w:t>
      </w:r>
      <w:r w:rsidR="00A071D4">
        <w:rPr>
          <w:lang w:val="sr-Cyrl-RS"/>
        </w:rPr>
        <w:t>Vlade</w:t>
      </w:r>
      <w:r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>
        <w:rPr>
          <w:lang w:val="sr-Cyrl-RS"/>
        </w:rPr>
        <w:t xml:space="preserve"> </w:t>
      </w:r>
      <w:r w:rsidR="00A071D4">
        <w:rPr>
          <w:lang w:val="sr-Cyrl-RS"/>
        </w:rPr>
        <w:t>formirano</w:t>
      </w:r>
      <w:r>
        <w:rPr>
          <w:lang w:val="sr-Cyrl-RS"/>
        </w:rPr>
        <w:t xml:space="preserve"> </w:t>
      </w:r>
      <w:r w:rsidR="00A071D4">
        <w:rPr>
          <w:lang w:val="sr-Cyrl-RS"/>
        </w:rPr>
        <w:t>Koordinaciono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telo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socijalno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uključivanje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Romkinja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predlog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Doneta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Strategija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rodnu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ravnopravnost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period</w:t>
      </w:r>
      <w:r w:rsidR="00A05E32">
        <w:rPr>
          <w:lang w:val="sr-Cyrl-RS"/>
        </w:rPr>
        <w:t xml:space="preserve"> 2021- 2030. </w:t>
      </w:r>
      <w:r w:rsidR="00A071D4">
        <w:rPr>
          <w:lang w:val="sr-Cyrl-RS"/>
        </w:rPr>
        <w:t>godine</w:t>
      </w:r>
      <w:r w:rsidR="008447CA" w:rsidRPr="008447CA">
        <w:t>;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unapređen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rad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Saveta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praćenje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preporuka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Ujedinjenih</w:t>
      </w:r>
      <w:r>
        <w:rPr>
          <w:lang w:val="sr-Cyrl-RS"/>
        </w:rPr>
        <w:t xml:space="preserve"> </w:t>
      </w:r>
      <w:r w:rsidR="00A071D4">
        <w:rPr>
          <w:lang w:val="sr-Cyrl-RS"/>
        </w:rPr>
        <w:t>nacija</w:t>
      </w:r>
      <w:r>
        <w:rPr>
          <w:lang w:val="sr-Cyrl-RS"/>
        </w:rPr>
        <w:t xml:space="preserve"> </w:t>
      </w:r>
      <w:r w:rsidR="00A071D4">
        <w:rPr>
          <w:lang w:val="sr-Cyrl-RS"/>
        </w:rPr>
        <w:t>donošenjem</w:t>
      </w:r>
      <w:r>
        <w:rPr>
          <w:lang w:val="sr-Cyrl-RS"/>
        </w:rPr>
        <w:t xml:space="preserve"> </w:t>
      </w:r>
      <w:r w:rsidR="00A071D4">
        <w:rPr>
          <w:lang w:val="sr-Cyrl-RS"/>
        </w:rPr>
        <w:t>novog</w:t>
      </w:r>
      <w:r>
        <w:rPr>
          <w:lang w:val="sr-Cyrl-RS"/>
        </w:rPr>
        <w:t xml:space="preserve"> </w:t>
      </w:r>
      <w:r w:rsidR="00A071D4">
        <w:rPr>
          <w:lang w:val="sr-Cyrl-RS"/>
        </w:rPr>
        <w:t>poslovnika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nastavku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izlaganja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istakla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sednice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Vlade</w:t>
      </w:r>
      <w:r>
        <w:rPr>
          <w:lang w:val="sr-Cyrl-RS"/>
        </w:rPr>
        <w:t xml:space="preserve"> </w:t>
      </w:r>
      <w:r w:rsidR="00A071D4">
        <w:rPr>
          <w:lang w:val="sr-Cyrl-RS"/>
        </w:rPr>
        <w:t>do</w:t>
      </w:r>
      <w:r>
        <w:rPr>
          <w:lang w:val="sr-Cyrl-RS"/>
        </w:rPr>
        <w:t xml:space="preserve"> </w:t>
      </w:r>
      <w:r w:rsidR="00A071D4">
        <w:rPr>
          <w:lang w:val="sr-Cyrl-RS"/>
        </w:rPr>
        <w:t>kraja</w:t>
      </w:r>
      <w:r>
        <w:rPr>
          <w:lang w:val="sr-Cyrl-RS"/>
        </w:rPr>
        <w:t xml:space="preserve"> </w:t>
      </w:r>
      <w:r w:rsidR="00A071D4">
        <w:rPr>
          <w:lang w:val="sr-Cyrl-RS"/>
        </w:rPr>
        <w:t>kalendarske</w:t>
      </w:r>
      <w:r>
        <w:rPr>
          <w:lang w:val="sr-Cyrl-RS"/>
        </w:rPr>
        <w:t xml:space="preserve"> </w:t>
      </w:r>
      <w:r w:rsidR="00A071D4">
        <w:rPr>
          <w:lang w:val="sr-Cyrl-RS"/>
        </w:rPr>
        <w:t>godine</w:t>
      </w:r>
      <w:r>
        <w:rPr>
          <w:lang w:val="sr-Cyrl-RS"/>
        </w:rPr>
        <w:t xml:space="preserve"> </w:t>
      </w:r>
      <w:r w:rsidR="00A071D4">
        <w:rPr>
          <w:lang w:val="sr-Cyrl-RS"/>
        </w:rPr>
        <w:t>pripremljene</w:t>
      </w:r>
      <w:r w:rsidR="008447CA" w:rsidRPr="008447CA">
        <w:rPr>
          <w:lang w:val="sr-Cyrl-RS"/>
        </w:rPr>
        <w:t xml:space="preserve">: </w:t>
      </w:r>
      <w:r w:rsidR="00A071D4">
        <w:rPr>
          <w:lang w:val="sr-Cyrl-RS"/>
        </w:rPr>
        <w:t>Strategija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podsticajno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okruženje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saradnju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civilnim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društvom</w:t>
      </w:r>
      <w:r w:rsidR="008447CA" w:rsidRPr="008447CA">
        <w:rPr>
          <w:lang w:val="sr-Cyrl-RS"/>
        </w:rPr>
        <w:t xml:space="preserve">; </w:t>
      </w:r>
      <w:r w:rsidR="00A071D4">
        <w:rPr>
          <w:lang w:val="sr-Cyrl-RS"/>
        </w:rPr>
        <w:t>revizija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socijalno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uključivanje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Romkinja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do</w:t>
      </w:r>
      <w:r w:rsidR="008447CA" w:rsidRPr="008447CA">
        <w:rPr>
          <w:lang w:val="sr-Cyrl-RS"/>
        </w:rPr>
        <w:t xml:space="preserve"> 2030, </w:t>
      </w:r>
      <w:r w:rsidR="00A071D4"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Akcioni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</w:t>
      </w:r>
      <w:r>
        <w:rPr>
          <w:lang w:val="sr-Cyrl-RS"/>
        </w:rPr>
        <w:t xml:space="preserve"> </w:t>
      </w:r>
      <w:r w:rsidR="00A071D4">
        <w:rPr>
          <w:lang w:val="sr-Cyrl-RS"/>
        </w:rPr>
        <w:t>za</w:t>
      </w:r>
      <w:r>
        <w:rPr>
          <w:lang w:val="sr-Cyrl-RS"/>
        </w:rPr>
        <w:t xml:space="preserve"> </w:t>
      </w:r>
      <w:r w:rsidR="00A071D4">
        <w:rPr>
          <w:lang w:val="sr-Cyrl-RS"/>
        </w:rPr>
        <w:t>ovu</w:t>
      </w:r>
      <w:r>
        <w:rPr>
          <w:lang w:val="sr-Cyrl-RS"/>
        </w:rPr>
        <w:t xml:space="preserve"> </w:t>
      </w:r>
      <w:r w:rsidR="00A071D4">
        <w:rPr>
          <w:lang w:val="sr-Cyrl-RS"/>
        </w:rPr>
        <w:t>strategiju</w:t>
      </w:r>
      <w:r>
        <w:rPr>
          <w:lang w:val="sr-Cyrl-RS"/>
        </w:rPr>
        <w:t xml:space="preserve"> </w:t>
      </w:r>
      <w:r w:rsidR="00A071D4">
        <w:rPr>
          <w:lang w:val="sr-Cyrl-RS"/>
        </w:rPr>
        <w:t>od</w:t>
      </w:r>
      <w:r>
        <w:rPr>
          <w:lang w:val="sr-Cyrl-RS"/>
        </w:rPr>
        <w:t xml:space="preserve"> 2021-2024</w:t>
      </w:r>
      <w:r w:rsidR="008447CA" w:rsidRPr="008447CA">
        <w:rPr>
          <w:lang w:val="sr-Cyrl-RS"/>
        </w:rPr>
        <w:t xml:space="preserve">; </w:t>
      </w:r>
      <w:r w:rsidR="00A071D4">
        <w:rPr>
          <w:lang w:val="sr-Cyrl-RS"/>
        </w:rPr>
        <w:t>Strategija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prev</w:t>
      </w:r>
      <w:r w:rsidR="008447CA" w:rsidRPr="008447CA">
        <w:t>e</w:t>
      </w:r>
      <w:r w:rsidR="00A071D4">
        <w:rPr>
          <w:lang w:val="sr-Cyrl-RS"/>
        </w:rPr>
        <w:t>nciju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zaštitu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diskriminacije</w:t>
      </w:r>
      <w:r w:rsidR="00A05E32">
        <w:rPr>
          <w:lang w:val="sr-Cyrl-RS"/>
        </w:rPr>
        <w:t>.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Napomenula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planiranih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dvanaest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2021. </w:t>
      </w:r>
      <w:r w:rsidR="00A071D4">
        <w:rPr>
          <w:lang w:val="sr-Cyrl-RS"/>
        </w:rPr>
        <w:t>godinu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do</w:t>
      </w:r>
      <w:r w:rsidR="008447CA" w:rsidRPr="008447CA">
        <w:rPr>
          <w:lang w:val="sr-Cyrl-RS"/>
        </w:rPr>
        <w:t xml:space="preserve"> 18. </w:t>
      </w:r>
      <w:r w:rsidR="00A071D4">
        <w:rPr>
          <w:lang w:val="sr-Cyrl-RS"/>
        </w:rPr>
        <w:t>oktobra</w:t>
      </w:r>
      <w:r w:rsidR="008447CA" w:rsidRPr="008447CA">
        <w:rPr>
          <w:lang w:val="sr-Cyrl-RS"/>
        </w:rPr>
        <w:t xml:space="preserve"> 2021. </w:t>
      </w:r>
      <w:r w:rsidR="00A071D4">
        <w:rPr>
          <w:lang w:val="sr-Cyrl-RS"/>
        </w:rPr>
        <w:t>godine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održano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osamnaest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Navela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primer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Bujanovcu</w:t>
      </w:r>
      <w:r w:rsidR="008447CA" w:rsidRPr="008447CA">
        <w:rPr>
          <w:lang w:val="sr-Cyrl-RS"/>
        </w:rPr>
        <w:t xml:space="preserve"> 16. </w:t>
      </w:r>
      <w:r w:rsidR="00A071D4">
        <w:rPr>
          <w:lang w:val="sr-Cyrl-RS"/>
        </w:rPr>
        <w:t>novembra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imali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inicijativu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predlog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Nacionalnog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saveta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albanske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nacionalne</w:t>
      </w:r>
      <w:r>
        <w:rPr>
          <w:lang w:val="sr-Cyrl-RS"/>
        </w:rPr>
        <w:t xml:space="preserve"> </w:t>
      </w:r>
      <w:r w:rsidR="00A071D4">
        <w:rPr>
          <w:lang w:val="sr-Cyrl-RS"/>
        </w:rPr>
        <w:t>manjine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vezano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problem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udžbenika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licenci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nastavnika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prevođenja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stručnih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ispita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priznavanja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diploma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bili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alat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podrška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prosvete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samom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Nacionalnom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savetu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albanske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nacionalne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manjine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Obavestila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imali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pravima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LGBT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zajednice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drugim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temama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svih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oblasti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inicijativu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narodnih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poslanika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temu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mentalnog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zdravlja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Navela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Ministarstvo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obišlo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sve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upravne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okruge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Srbiji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sve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nacionalne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savete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nacionalnih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manjina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Razgovori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imali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cilj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sagledavanje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stanja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vladavine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primene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planskom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sistemu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uloge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civilnog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lokalnom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nivou</w:t>
      </w:r>
      <w:r w:rsidR="00A05E32">
        <w:rPr>
          <w:lang w:val="sr-Cyrl-RS"/>
        </w:rPr>
        <w:t xml:space="preserve">, </w:t>
      </w:r>
      <w:r w:rsidR="00A071D4">
        <w:rPr>
          <w:lang w:val="sr-Cyrl-RS"/>
        </w:rPr>
        <w:t>međuopštinske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saradnje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Svi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izveštaji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obilasku</w:t>
      </w:r>
      <w:r w:rsidR="008447CA" w:rsidRPr="008447CA">
        <w:rPr>
          <w:lang w:val="sr-Cyrl-RS"/>
        </w:rPr>
        <w:t xml:space="preserve"> 29 </w:t>
      </w:r>
      <w:r w:rsidR="00A071D4">
        <w:rPr>
          <w:lang w:val="sr-Cyrl-RS"/>
        </w:rPr>
        <w:t>upravnih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okruga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predstavljeni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predsednici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Vlade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tokom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decembra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biti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objavljeni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internet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stranici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Ministarstva</w:t>
      </w:r>
      <w:r w:rsidR="008447CA" w:rsidRPr="008447CA">
        <w:rPr>
          <w:lang w:val="sr-Cyrl-RS"/>
        </w:rPr>
        <w:t>.</w:t>
      </w:r>
      <w:r w:rsidR="00A41A99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nastavku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izlaganja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istakla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šta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planira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2022. </w:t>
      </w:r>
      <w:r w:rsidR="00A071D4">
        <w:rPr>
          <w:lang w:val="sr-Cyrl-RS"/>
        </w:rPr>
        <w:t>godinu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Navela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se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planira</w:t>
      </w:r>
      <w:r w:rsidR="00A05E32">
        <w:rPr>
          <w:lang w:val="sr-Cyrl-RS"/>
        </w:rPr>
        <w:t xml:space="preserve"> </w:t>
      </w:r>
      <w:r w:rsidR="00A071D4">
        <w:rPr>
          <w:lang w:val="sr-Cyrl-RS"/>
        </w:rPr>
        <w:t>izgradnja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stalnog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društvenog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ciljevima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odnosno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Agende</w:t>
      </w:r>
      <w:r w:rsidR="008447CA" w:rsidRPr="008447CA">
        <w:rPr>
          <w:lang w:val="sr-Cyrl-RS"/>
        </w:rPr>
        <w:t xml:space="preserve"> 2030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teme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tiču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Srbije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celini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lokalnih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samouprava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svih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sektorskih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politika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civilnog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društva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stručnih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udruženja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naučne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lastRenderedPageBreak/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poslovne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zajednice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nacionalnih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manjina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osoba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ranjivih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grupa</w:t>
      </w:r>
      <w:r w:rsidR="008447CA" w:rsidRPr="008447CA">
        <w:rPr>
          <w:lang w:val="sr-Cyrl-RS"/>
        </w:rPr>
        <w:t xml:space="preserve">, </w:t>
      </w:r>
      <w:r w:rsidR="00A071D4">
        <w:rPr>
          <w:lang w:val="sr-Cyrl-RS"/>
        </w:rPr>
        <w:t>svih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građana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Srbije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najširem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smislu</w:t>
      </w:r>
      <w:r w:rsidR="008447CA" w:rsidRPr="008447CA">
        <w:rPr>
          <w:lang w:val="sr-Cyrl-RS"/>
        </w:rPr>
        <w:t xml:space="preserve">. </w:t>
      </w:r>
      <w:r w:rsidR="00A071D4">
        <w:rPr>
          <w:lang w:val="sr-Cyrl-RS"/>
        </w:rPr>
        <w:t>Navela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imati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predlog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uspostavljanja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planske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saradnje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Narodnom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skupštinom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Fokus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grupom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održivi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temama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razvoja</w:t>
      </w:r>
      <w:r w:rsidR="008447CA" w:rsidRPr="008447CA">
        <w:rPr>
          <w:lang w:val="sr-Cyrl-RS"/>
        </w:rPr>
        <w:t xml:space="preserve"> 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izrade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obavezujućeg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dokumenta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kojim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bi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Srbija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lokalizovala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sve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ciljeve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razvoja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UN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smo</w:t>
      </w:r>
      <w:r w:rsidR="008447CA" w:rsidRPr="008447CA">
        <w:rPr>
          <w:lang w:val="sr-Cyrl-RS"/>
        </w:rPr>
        <w:t xml:space="preserve"> </w:t>
      </w:r>
      <w:r w:rsidR="00A071D4">
        <w:rPr>
          <w:lang w:val="sr-Cyrl-RS"/>
        </w:rPr>
        <w:t>ratifikovali</w:t>
      </w:r>
      <w:r w:rsidR="008447CA" w:rsidRPr="008447CA">
        <w:rPr>
          <w:lang w:val="sr-Cyrl-RS"/>
        </w:rPr>
        <w:t xml:space="preserve"> 2016. </w:t>
      </w:r>
      <w:r w:rsidR="00A071D4">
        <w:rPr>
          <w:lang w:val="sr-Cyrl-RS"/>
        </w:rPr>
        <w:t>godine</w:t>
      </w:r>
      <w:r w:rsidR="008447CA" w:rsidRPr="008447CA">
        <w:rPr>
          <w:lang w:val="sr-Cyrl-RS"/>
        </w:rPr>
        <w:t xml:space="preserve">. </w:t>
      </w:r>
    </w:p>
    <w:p w:rsidR="008447CA" w:rsidRPr="008447CA" w:rsidRDefault="00A071D4" w:rsidP="00A05E32">
      <w:pPr>
        <w:pStyle w:val="NoSpacing"/>
        <w:ind w:firstLine="720"/>
        <w:jc w:val="both"/>
        <w:rPr>
          <w:lang w:val="sr-Cyrl-RS"/>
        </w:rPr>
      </w:pP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raditi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izgradnji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Srbiji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najširu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uključenost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aktera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planskom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sistemu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Cilj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izrade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uspostavljanje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sistema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merenja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lokalnom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nivou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imenovanje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lokalnih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koordinatora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ili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timova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podrška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politici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izgradnji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kulture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vladavini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stalnom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lokalnom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nivou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Time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dolazi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kraja</w:t>
      </w:r>
      <w:r w:rsidR="008447CA" w:rsidRPr="008447CA">
        <w:rPr>
          <w:lang w:val="sr-Cyrl-RS"/>
        </w:rPr>
        <w:t xml:space="preserve"> 2022.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izrade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planskog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dokumenta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kome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bili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sabrani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ciljevi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razvoja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aspekta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A05E32">
        <w:rPr>
          <w:lang w:val="sr-Cyrl-RS"/>
        </w:rPr>
        <w:t xml:space="preserve">, </w:t>
      </w:r>
      <w:r>
        <w:rPr>
          <w:lang w:val="sr-Cyrl-RS"/>
        </w:rPr>
        <w:t>kao</w:t>
      </w:r>
      <w:r w:rsidR="00A05E32">
        <w:rPr>
          <w:lang w:val="sr-Cyrl-RS"/>
        </w:rPr>
        <w:t xml:space="preserve"> </w:t>
      </w:r>
      <w:r>
        <w:rPr>
          <w:lang w:val="sr-Cyrl-RS"/>
        </w:rPr>
        <w:t>i</w:t>
      </w:r>
      <w:r w:rsidR="00A05E32">
        <w:rPr>
          <w:lang w:val="sr-Cyrl-RS"/>
        </w:rPr>
        <w:t xml:space="preserve"> </w:t>
      </w:r>
      <w:r>
        <w:rPr>
          <w:lang w:val="sr-Cyrl-RS"/>
        </w:rPr>
        <w:t>mere</w:t>
      </w:r>
      <w:r w:rsidR="00A05E32">
        <w:rPr>
          <w:lang w:val="sr-Cyrl-RS"/>
        </w:rPr>
        <w:t xml:space="preserve"> </w:t>
      </w:r>
      <w:r>
        <w:rPr>
          <w:lang w:val="sr-Cyrl-RS"/>
        </w:rPr>
        <w:t>kroz</w:t>
      </w:r>
      <w:r w:rsidR="00A05E32">
        <w:rPr>
          <w:lang w:val="sr-Cyrl-RS"/>
        </w:rPr>
        <w:t xml:space="preserve"> </w:t>
      </w:r>
      <w:r>
        <w:rPr>
          <w:lang w:val="sr-Cyrl-RS"/>
        </w:rPr>
        <w:t>Strategiju</w:t>
      </w:r>
      <w:r w:rsidR="00A05E32">
        <w:rPr>
          <w:lang w:val="sr-Cyrl-RS"/>
        </w:rPr>
        <w:t xml:space="preserve"> </w:t>
      </w:r>
      <w:r>
        <w:rPr>
          <w:lang w:val="sr-Cyrl-RS"/>
        </w:rPr>
        <w:t>ljudskih</w:t>
      </w:r>
      <w:r w:rsidR="00A05E32">
        <w:rPr>
          <w:lang w:val="sr-Cyrl-RS"/>
        </w:rPr>
        <w:t xml:space="preserve"> </w:t>
      </w:r>
      <w:r>
        <w:rPr>
          <w:lang w:val="sr-Cyrl-RS"/>
        </w:rPr>
        <w:t>prava</w:t>
      </w:r>
      <w:r w:rsidR="00A05E32">
        <w:rPr>
          <w:lang w:val="sr-Cyrl-RS"/>
        </w:rPr>
        <w:t xml:space="preserve"> </w:t>
      </w:r>
      <w:r>
        <w:rPr>
          <w:lang w:val="sr-Cyrl-RS"/>
        </w:rPr>
        <w:t>i</w:t>
      </w:r>
      <w:r w:rsidR="00A05E32">
        <w:rPr>
          <w:lang w:val="sr-Cyrl-RS"/>
        </w:rPr>
        <w:t xml:space="preserve"> </w:t>
      </w:r>
      <w:r>
        <w:rPr>
          <w:lang w:val="sr-Cyrl-RS"/>
        </w:rPr>
        <w:t>Strategiju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održivog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razvoja</w:t>
      </w:r>
      <w:r w:rsidR="00A05E32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života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oblasti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dostojanstven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život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prava</w:t>
      </w:r>
      <w:r w:rsidR="00992EE7">
        <w:rPr>
          <w:lang w:val="sr-Cyrl-RS"/>
        </w:rPr>
        <w:t xml:space="preserve"> </w:t>
      </w:r>
      <w:r>
        <w:rPr>
          <w:lang w:val="sr-Cyrl-RS"/>
        </w:rPr>
        <w:t>na</w:t>
      </w:r>
      <w:r w:rsidR="00992EE7">
        <w:rPr>
          <w:lang w:val="sr-Cyrl-RS"/>
        </w:rPr>
        <w:t xml:space="preserve"> </w:t>
      </w:r>
      <w:r>
        <w:rPr>
          <w:lang w:val="sr-Cyrl-RS"/>
        </w:rPr>
        <w:t>sve</w:t>
      </w:r>
      <w:r w:rsidR="00992EE7">
        <w:rPr>
          <w:lang w:val="sr-Cyrl-RS"/>
        </w:rPr>
        <w:t xml:space="preserve"> </w:t>
      </w:r>
      <w:r>
        <w:rPr>
          <w:lang w:val="sr-Cyrl-RS"/>
        </w:rPr>
        <w:t>slobode</w:t>
      </w:r>
      <w:r w:rsidR="00992EE7">
        <w:rPr>
          <w:lang w:val="sr-Cyrl-RS"/>
        </w:rPr>
        <w:t xml:space="preserve">, </w:t>
      </w:r>
      <w:r>
        <w:rPr>
          <w:lang w:val="sr-Cyrl-RS"/>
        </w:rPr>
        <w:t>prava</w:t>
      </w:r>
      <w:r w:rsidR="00992EE7">
        <w:rPr>
          <w:lang w:val="sr-Cyrl-RS"/>
        </w:rPr>
        <w:t xml:space="preserve"> </w:t>
      </w:r>
      <w:r>
        <w:rPr>
          <w:lang w:val="sr-Cyrl-RS"/>
        </w:rPr>
        <w:t>na</w:t>
      </w:r>
      <w:r w:rsidR="00992EE7">
        <w:rPr>
          <w:lang w:val="sr-Cyrl-RS"/>
        </w:rPr>
        <w:t xml:space="preserve"> </w:t>
      </w:r>
      <w:r>
        <w:rPr>
          <w:lang w:val="sr-Cyrl-RS"/>
        </w:rPr>
        <w:t>zdravlje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znanje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Takođe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planira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unapređenje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primene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nacionalnim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savetima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A05E32">
        <w:rPr>
          <w:lang w:val="sr-Cyrl-RS"/>
        </w:rPr>
        <w:t xml:space="preserve"> </w:t>
      </w:r>
      <w:r>
        <w:rPr>
          <w:lang w:val="sr-Cyrl-RS"/>
        </w:rPr>
        <w:t>manjina</w:t>
      </w:r>
      <w:r w:rsidR="00A05E32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2022. </w:t>
      </w:r>
      <w:r>
        <w:rPr>
          <w:lang w:val="sr-Cyrl-RS"/>
        </w:rPr>
        <w:t>godini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svakoj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oblasti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stalnim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predstavnicima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manjina</w:t>
      </w:r>
      <w:r w:rsidR="00A05E32">
        <w:rPr>
          <w:lang w:val="sr-Cyrl-RS"/>
        </w:rPr>
        <w:t xml:space="preserve"> </w:t>
      </w:r>
      <w:r>
        <w:rPr>
          <w:lang w:val="sr-Cyrl-RS"/>
        </w:rPr>
        <w:t>i</w:t>
      </w:r>
      <w:r w:rsidR="00A05E32">
        <w:rPr>
          <w:lang w:val="sr-Cyrl-RS"/>
        </w:rPr>
        <w:t xml:space="preserve"> </w:t>
      </w:r>
      <w:r>
        <w:rPr>
          <w:lang w:val="sr-Cyrl-RS"/>
        </w:rPr>
        <w:t>sa</w:t>
      </w:r>
      <w:r w:rsidR="00A05E32">
        <w:rPr>
          <w:lang w:val="sr-Cyrl-RS"/>
        </w:rPr>
        <w:t xml:space="preserve"> </w:t>
      </w:r>
      <w:r>
        <w:rPr>
          <w:lang w:val="sr-Cyrl-RS"/>
        </w:rPr>
        <w:t>godišnjim</w:t>
      </w:r>
      <w:r w:rsidR="00A05E32">
        <w:rPr>
          <w:lang w:val="sr-Cyrl-RS"/>
        </w:rPr>
        <w:t xml:space="preserve"> </w:t>
      </w:r>
      <w:r>
        <w:rPr>
          <w:lang w:val="sr-Cyrl-RS"/>
        </w:rPr>
        <w:t>obilaskom</w:t>
      </w:r>
      <w:r w:rsidR="00A05E32">
        <w:rPr>
          <w:lang w:val="sr-Cyrl-RS"/>
        </w:rPr>
        <w:t xml:space="preserve"> </w:t>
      </w:r>
      <w:r>
        <w:rPr>
          <w:lang w:val="sr-Cyrl-RS"/>
        </w:rPr>
        <w:t>nacionalnih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saveta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njihovim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sedištima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Takođe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oblasti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antidiskriminacije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planira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donošenje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rodnom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identitetu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podrška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donošenju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nestalim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licima</w:t>
      </w:r>
      <w:r w:rsidR="009B71BB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aspekta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otvaranje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Zakonu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civilnim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žrtvama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Zatim</w:t>
      </w:r>
      <w:r w:rsidR="008447CA" w:rsidRPr="008447CA">
        <w:rPr>
          <w:lang w:val="sr-Cyrl-RS"/>
        </w:rPr>
        <w:t xml:space="preserve">,  </w:t>
      </w:r>
      <w:r>
        <w:rPr>
          <w:lang w:val="sr-Cyrl-RS"/>
        </w:rPr>
        <w:t>donošenjem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izmenjene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uključenje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akcionog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plana</w:t>
      </w:r>
      <w:r w:rsidR="008447CA" w:rsidRPr="008447CA">
        <w:rPr>
          <w:lang w:val="sr-Cyrl-RS"/>
        </w:rPr>
        <w:t xml:space="preserve">,  </w:t>
      </w:r>
      <w:r>
        <w:rPr>
          <w:lang w:val="sr-Cyrl-RS"/>
        </w:rPr>
        <w:t>radiće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9B71BB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uklanjanju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prepreka</w:t>
      </w:r>
      <w:r w:rsidR="00C13646">
        <w:rPr>
          <w:lang w:val="sr-Cyrl-RS"/>
        </w:rPr>
        <w:t xml:space="preserve"> </w:t>
      </w:r>
      <w:r>
        <w:rPr>
          <w:lang w:val="sr-Cyrl-RS"/>
        </w:rPr>
        <w:t>za</w:t>
      </w:r>
      <w:r w:rsidR="00C13646">
        <w:rPr>
          <w:lang w:val="sr-Cyrl-RS"/>
        </w:rPr>
        <w:t xml:space="preserve"> </w:t>
      </w:r>
      <w:r>
        <w:rPr>
          <w:lang w:val="sr-Cyrl-RS"/>
        </w:rPr>
        <w:t>punu</w:t>
      </w:r>
      <w:r w:rsidR="00C13646">
        <w:rPr>
          <w:lang w:val="sr-Cyrl-RS"/>
        </w:rPr>
        <w:t xml:space="preserve"> </w:t>
      </w:r>
      <w:r>
        <w:rPr>
          <w:lang w:val="sr-Cyrl-RS"/>
        </w:rPr>
        <w:t>primenu</w:t>
      </w:r>
      <w:r w:rsidR="00C13646">
        <w:rPr>
          <w:lang w:val="sr-Cyrl-RS"/>
        </w:rPr>
        <w:t xml:space="preserve"> </w:t>
      </w:r>
      <w:r>
        <w:rPr>
          <w:lang w:val="sr-Cyrl-RS"/>
        </w:rPr>
        <w:t>Zakona</w:t>
      </w:r>
      <w:r w:rsidR="00C13646">
        <w:rPr>
          <w:lang w:val="sr-Cyrl-RS"/>
        </w:rPr>
        <w:t xml:space="preserve"> </w:t>
      </w:r>
      <w:r>
        <w:rPr>
          <w:lang w:val="sr-Cyrl-RS"/>
        </w:rPr>
        <w:t>o</w:t>
      </w:r>
      <w:r w:rsidR="00C13646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kada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reč</w:t>
      </w:r>
      <w:r w:rsidR="009B71BB">
        <w:rPr>
          <w:lang w:val="sr-Cyrl-RS"/>
        </w:rPr>
        <w:t xml:space="preserve"> </w:t>
      </w:r>
      <w:r>
        <w:rPr>
          <w:lang w:val="sr-Cyrl-RS"/>
        </w:rPr>
        <w:t>o</w:t>
      </w:r>
      <w:r w:rsidR="009B71BB">
        <w:rPr>
          <w:lang w:val="sr-Cyrl-RS"/>
        </w:rPr>
        <w:t xml:space="preserve"> </w:t>
      </w:r>
      <w:r>
        <w:rPr>
          <w:lang w:val="sr-Cyrl-RS"/>
        </w:rPr>
        <w:t>zapošljavanju</w:t>
      </w:r>
      <w:r w:rsidR="009B71BB">
        <w:rPr>
          <w:lang w:val="sr-Cyrl-RS"/>
        </w:rPr>
        <w:t xml:space="preserve"> </w:t>
      </w:r>
      <w:r>
        <w:rPr>
          <w:lang w:val="sr-Cyrl-RS"/>
        </w:rPr>
        <w:t>Roma</w:t>
      </w:r>
      <w:r w:rsidR="00C13646">
        <w:rPr>
          <w:lang w:val="sr-Cyrl-RS"/>
        </w:rPr>
        <w:t xml:space="preserve">, </w:t>
      </w:r>
      <w:r>
        <w:rPr>
          <w:lang w:val="sr-Cyrl-RS"/>
        </w:rPr>
        <w:t>poboljšanju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kvaliteta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života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poststandardnim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naseljima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obrazovanju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posebne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podrške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romskim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devojčicama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mladim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Romkinjama</w:t>
      </w:r>
      <w:r w:rsidR="009B71BB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otvaranju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najboljim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načinima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investicije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romsko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preduzetništvo</w:t>
      </w:r>
      <w:r w:rsidR="00C13646">
        <w:rPr>
          <w:lang w:val="sr-Cyrl-RS"/>
        </w:rPr>
        <w:t xml:space="preserve"> </w:t>
      </w:r>
      <w:r>
        <w:rPr>
          <w:lang w:val="sr-Cyrl-RS"/>
        </w:rPr>
        <w:t>i</w:t>
      </w:r>
      <w:r w:rsidR="00C13646">
        <w:rPr>
          <w:lang w:val="sr-Cyrl-RS"/>
        </w:rPr>
        <w:t xml:space="preserve"> </w:t>
      </w:r>
      <w:r>
        <w:rPr>
          <w:lang w:val="sr-Cyrl-RS"/>
        </w:rPr>
        <w:t>samozapošljavanje</w:t>
      </w:r>
      <w:r w:rsidR="00C13646">
        <w:rPr>
          <w:lang w:val="sr-Cyrl-RS"/>
        </w:rPr>
        <w:t xml:space="preserve"> </w:t>
      </w:r>
      <w:r>
        <w:rPr>
          <w:lang w:val="sr-Cyrl-RS"/>
        </w:rPr>
        <w:t>Roma</w:t>
      </w:r>
      <w:r w:rsidR="00C13646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anticiganizmu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podršku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Romima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učešće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razvoju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Srbije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Planira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Strategije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rodnu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akcionog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plana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održavanje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najmanje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postignutim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rezultatima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oblasti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rodne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preprekama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stoje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putu</w:t>
      </w:r>
      <w:r w:rsidR="00C13646">
        <w:rPr>
          <w:lang w:val="sr-Cyrl-RS"/>
        </w:rPr>
        <w:t xml:space="preserve"> </w:t>
      </w:r>
      <w:r>
        <w:rPr>
          <w:lang w:val="sr-Cyrl-RS"/>
        </w:rPr>
        <w:t>razvijanja</w:t>
      </w:r>
      <w:r w:rsidR="00C13646">
        <w:rPr>
          <w:lang w:val="sr-Cyrl-RS"/>
        </w:rPr>
        <w:t xml:space="preserve"> </w:t>
      </w:r>
      <w:r>
        <w:rPr>
          <w:lang w:val="sr-Cyrl-RS"/>
        </w:rPr>
        <w:t>politike</w:t>
      </w:r>
      <w:r w:rsidR="00C13646">
        <w:rPr>
          <w:lang w:val="sr-Cyrl-RS"/>
        </w:rPr>
        <w:t xml:space="preserve"> </w:t>
      </w:r>
      <w:r>
        <w:rPr>
          <w:lang w:val="sr-Cyrl-RS"/>
        </w:rPr>
        <w:t>ženskih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9B71BB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podrška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Koordinacionom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telu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rodnu</w:t>
      </w:r>
      <w:r w:rsidR="009B71BB">
        <w:rPr>
          <w:lang w:val="sr-Cyrl-RS"/>
        </w:rPr>
        <w:t xml:space="preserve"> </w:t>
      </w:r>
      <w:r>
        <w:rPr>
          <w:lang w:val="sr-Cyrl-RS"/>
        </w:rPr>
        <w:t>ravnopravnost</w:t>
      </w:r>
      <w:r w:rsidR="009B71BB">
        <w:rPr>
          <w:lang w:val="sr-Cyrl-RS"/>
        </w:rPr>
        <w:t xml:space="preserve"> </w:t>
      </w:r>
      <w:r>
        <w:rPr>
          <w:lang w:val="sr-Cyrl-RS"/>
        </w:rPr>
        <w:t>Vlade</w:t>
      </w:r>
      <w:r w:rsidR="009B71BB">
        <w:rPr>
          <w:lang w:val="sr-Cyrl-RS"/>
        </w:rPr>
        <w:t xml:space="preserve"> </w:t>
      </w:r>
      <w:r>
        <w:rPr>
          <w:lang w:val="sr-Cyrl-RS"/>
        </w:rPr>
        <w:t>Srbije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uspostavljanju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efikasne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horizontalne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vertikalne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mreže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nadležnih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rodnoj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nastavku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izlaganja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istakla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ostaju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privrženi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saradnik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partner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Evropskoj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komisiji</w:t>
      </w:r>
      <w:r w:rsidR="008447CA" w:rsidRPr="008447CA">
        <w:rPr>
          <w:lang w:val="sr-Cyrl-RS"/>
        </w:rPr>
        <w:t xml:space="preserve"> 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obavezama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preporukama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tiču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Klastera</w:t>
      </w:r>
      <w:r w:rsidR="008447CA" w:rsidRPr="008447CA">
        <w:rPr>
          <w:lang w:val="sr-Cyrl-RS"/>
        </w:rPr>
        <w:t xml:space="preserve"> 1 </w:t>
      </w:r>
      <w:r w:rsidR="009B71BB">
        <w:rPr>
          <w:lang w:val="sr-Cyrl-RS"/>
        </w:rPr>
        <w:t xml:space="preserve">- </w:t>
      </w:r>
      <w:r>
        <w:rPr>
          <w:lang w:val="sr-Cyrl-RS"/>
        </w:rPr>
        <w:t>osnovna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ostaju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posvećeni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saradnji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agencijama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Ujedinjenih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nacija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međunarodnim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institucijama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organizacijama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bave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ljudskim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manjinskim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pravima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pravima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žena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pravima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osoba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ranjivivih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grupa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pravu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građana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odgovorne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447CA" w:rsidRPr="008447CA">
        <w:rPr>
          <w:lang w:val="sr-Cyrl-RS"/>
        </w:rPr>
        <w:t xml:space="preserve">. </w:t>
      </w:r>
    </w:p>
    <w:p w:rsidR="008447CA" w:rsidRPr="008447CA" w:rsidRDefault="008447CA" w:rsidP="008447CA">
      <w:pPr>
        <w:pStyle w:val="NoSpacing"/>
        <w:jc w:val="both"/>
        <w:rPr>
          <w:lang w:val="uz-Cyrl-UZ"/>
        </w:rPr>
      </w:pPr>
      <w:r w:rsidRPr="008447CA">
        <w:rPr>
          <w:b/>
          <w:lang w:val="sr-Cyrl-RS"/>
        </w:rPr>
        <w:t xml:space="preserve">              </w:t>
      </w:r>
      <w:r w:rsidR="00A071D4">
        <w:rPr>
          <w:b/>
          <w:lang w:val="sr-Cyrl-RS"/>
        </w:rPr>
        <w:t>Predsednik</w:t>
      </w:r>
      <w:r w:rsidRPr="008447CA">
        <w:rPr>
          <w:b/>
          <w:lang w:val="sr-Cyrl-RS"/>
        </w:rPr>
        <w:t xml:space="preserve"> </w:t>
      </w:r>
      <w:r w:rsidR="00A071D4">
        <w:rPr>
          <w:b/>
          <w:lang w:val="sr-Cyrl-RS"/>
        </w:rPr>
        <w:t>Odbora</w:t>
      </w:r>
      <w:r w:rsidRPr="008447CA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Pr="008447CA">
        <w:rPr>
          <w:lang w:val="sr-Cyrl-RS"/>
        </w:rPr>
        <w:t xml:space="preserve"> </w:t>
      </w:r>
      <w:r w:rsidR="00A071D4">
        <w:rPr>
          <w:lang w:val="uz-Cyrl-UZ"/>
        </w:rPr>
        <w:t>otvorio</w:t>
      </w:r>
      <w:r w:rsidRPr="008447CA">
        <w:rPr>
          <w:lang w:val="uz-Cyrl-UZ"/>
        </w:rPr>
        <w:t xml:space="preserve"> </w:t>
      </w:r>
      <w:r w:rsidR="00A071D4">
        <w:rPr>
          <w:lang w:val="uz-Cyrl-UZ"/>
        </w:rPr>
        <w:t>diskusiju</w:t>
      </w:r>
      <w:r w:rsidR="009B71BB">
        <w:rPr>
          <w:lang w:val="uz-Cyrl-UZ"/>
        </w:rPr>
        <w:t>.</w:t>
      </w:r>
    </w:p>
    <w:p w:rsidR="008447CA" w:rsidRPr="008447CA" w:rsidRDefault="00A071D4" w:rsidP="008447CA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Nebojša</w:t>
      </w:r>
      <w:r w:rsidR="008447CA" w:rsidRPr="008447CA">
        <w:rPr>
          <w:b/>
          <w:lang w:val="sr-Cyrl-RS"/>
        </w:rPr>
        <w:t xml:space="preserve"> </w:t>
      </w:r>
      <w:r>
        <w:rPr>
          <w:b/>
          <w:lang w:val="sr-Cyrl-RS"/>
        </w:rPr>
        <w:t>Bakarec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naveo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glasati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sva</w:t>
      </w:r>
      <w:r w:rsidR="004A6FC6">
        <w:rPr>
          <w:lang w:val="sr-Cyrl-RS"/>
        </w:rPr>
        <w:t xml:space="preserve"> </w:t>
      </w:r>
      <w:r>
        <w:rPr>
          <w:lang w:val="sr-Cyrl-RS"/>
        </w:rPr>
        <w:t>tri</w:t>
      </w:r>
      <w:r w:rsidR="004A6FC6">
        <w:rPr>
          <w:lang w:val="sr-Cyrl-RS"/>
        </w:rPr>
        <w:t xml:space="preserve"> </w:t>
      </w:r>
      <w:r>
        <w:rPr>
          <w:lang w:val="sr-Cyrl-RS"/>
        </w:rPr>
        <w:t>izveštaja</w:t>
      </w:r>
      <w:r w:rsidR="004A6FC6">
        <w:rPr>
          <w:lang w:val="sr-Cyrl-RS"/>
        </w:rPr>
        <w:t xml:space="preserve"> </w:t>
      </w:r>
      <w:r>
        <w:rPr>
          <w:lang w:val="sr-Cyrl-RS"/>
        </w:rPr>
        <w:t>koje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podnelo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Postavio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pitanje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vezi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izostanka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reakcije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sistematske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napade</w:t>
      </w:r>
      <w:r w:rsidR="009B71BB">
        <w:rPr>
          <w:lang w:val="sr-Cyrl-RS"/>
        </w:rPr>
        <w:t xml:space="preserve"> </w:t>
      </w:r>
      <w:r>
        <w:rPr>
          <w:lang w:val="sr-Cyrl-RS"/>
        </w:rPr>
        <w:t>na</w:t>
      </w:r>
      <w:r w:rsidR="009B71BB">
        <w:rPr>
          <w:lang w:val="sr-Cyrl-RS"/>
        </w:rPr>
        <w:t xml:space="preserve"> </w:t>
      </w:r>
      <w:r>
        <w:rPr>
          <w:lang w:val="sr-Cyrl-RS"/>
        </w:rPr>
        <w:t>porodicu</w:t>
      </w:r>
      <w:r w:rsidR="009B71B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B71BB">
        <w:rPr>
          <w:lang w:val="sr-Cyrl-RS"/>
        </w:rPr>
        <w:t xml:space="preserve"> </w:t>
      </w:r>
      <w:r>
        <w:rPr>
          <w:lang w:val="sr-Cyrl-RS"/>
        </w:rPr>
        <w:t>Republike</w:t>
      </w:r>
      <w:r w:rsidR="004A6FC6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ukazao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nove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pojave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nasilja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diskriminacije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nastavku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izlaganja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postavio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pitanje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istinitosti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navoda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uzurpiralo</w:t>
      </w:r>
      <w:r w:rsidR="004A6FC6">
        <w:rPr>
          <w:lang w:val="sr-Cyrl-RS"/>
        </w:rPr>
        <w:t xml:space="preserve"> </w:t>
      </w:r>
      <w:r>
        <w:rPr>
          <w:lang w:val="sr-Cyrl-RS"/>
        </w:rPr>
        <w:t>kancelarije</w:t>
      </w:r>
      <w:r w:rsidR="004A6FC6">
        <w:rPr>
          <w:lang w:val="sr-Cyrl-RS"/>
        </w:rPr>
        <w:t xml:space="preserve"> </w:t>
      </w:r>
      <w:r>
        <w:rPr>
          <w:lang w:val="sr-Cyrl-RS"/>
        </w:rPr>
        <w:t>dodeljene</w:t>
      </w:r>
      <w:r w:rsidR="004A6FC6">
        <w:rPr>
          <w:lang w:val="sr-Cyrl-RS"/>
        </w:rPr>
        <w:t xml:space="preserve"> </w:t>
      </w:r>
      <w:r>
        <w:rPr>
          <w:lang w:val="sr-Cyrl-RS"/>
        </w:rPr>
        <w:t>Ministarstvu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brigu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porodici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9B71BB">
        <w:rPr>
          <w:lang w:val="sr-Cyrl-RS"/>
        </w:rPr>
        <w:t xml:space="preserve">. </w:t>
      </w:r>
      <w:r>
        <w:rPr>
          <w:lang w:val="sr-Cyrl-RS"/>
        </w:rPr>
        <w:t>Konstatovao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da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saradnja</w:t>
      </w:r>
      <w:r w:rsidR="009B71B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Narodnom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skupštinom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izveštaju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pomenuta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jednom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istakao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prethodnom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periodu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bilo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znatno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više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saradnje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8447CA" w:rsidRPr="008447CA">
        <w:rPr>
          <w:lang w:val="sr-Cyrl-RS"/>
        </w:rPr>
        <w:t>.</w:t>
      </w:r>
    </w:p>
    <w:p w:rsidR="008447CA" w:rsidRPr="008447CA" w:rsidRDefault="00A071D4" w:rsidP="008447CA">
      <w:pPr>
        <w:pStyle w:val="NoSpacing"/>
        <w:ind w:firstLine="720"/>
        <w:jc w:val="both"/>
        <w:rPr>
          <w:lang w:val="sr-Cyrl-RS"/>
        </w:rPr>
      </w:pPr>
      <w:r>
        <w:rPr>
          <w:b/>
          <w:lang w:val="sr-Cyrl-RS"/>
        </w:rPr>
        <w:t>Prof</w:t>
      </w:r>
      <w:r w:rsidR="00050612">
        <w:rPr>
          <w:b/>
          <w:lang w:val="sr-Cyrl-RS"/>
        </w:rPr>
        <w:t xml:space="preserve">. </w:t>
      </w:r>
      <w:r>
        <w:rPr>
          <w:b/>
          <w:lang w:val="sr-Cyrl-RS"/>
        </w:rPr>
        <w:t>dr</w:t>
      </w:r>
      <w:r w:rsidR="00050612">
        <w:rPr>
          <w:b/>
          <w:lang w:val="sr-Cyrl-RS"/>
        </w:rPr>
        <w:t xml:space="preserve"> </w:t>
      </w:r>
      <w:r>
        <w:rPr>
          <w:b/>
          <w:lang w:val="sr-Cyrl-RS"/>
        </w:rPr>
        <w:t>Dragoljub</w:t>
      </w:r>
      <w:r w:rsidR="008447CA" w:rsidRPr="008447CA">
        <w:rPr>
          <w:b/>
          <w:lang w:val="sr-Cyrl-RS"/>
        </w:rPr>
        <w:t xml:space="preserve"> </w:t>
      </w:r>
      <w:r>
        <w:rPr>
          <w:b/>
          <w:lang w:val="sr-Cyrl-RS"/>
        </w:rPr>
        <w:t>Acković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naveo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broj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napada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stranačke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prostorije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SNS</w:t>
      </w:r>
      <w:r w:rsidR="008447CA" w:rsidRPr="008447CA">
        <w:rPr>
          <w:lang w:val="sr-Cyrl-RS"/>
        </w:rPr>
        <w:t>-</w:t>
      </w:r>
      <w:r>
        <w:rPr>
          <w:lang w:val="sr-Cyrl-RS"/>
        </w:rPr>
        <w:t>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narodne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poslanike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druge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funkcionere</w:t>
      </w:r>
      <w:r w:rsidR="009B71BB">
        <w:rPr>
          <w:lang w:val="sr-Cyrl-RS"/>
        </w:rPr>
        <w:t xml:space="preserve">, </w:t>
      </w:r>
      <w:r>
        <w:rPr>
          <w:lang w:val="sr-Cyrl-RS"/>
        </w:rPr>
        <w:t>a</w:t>
      </w:r>
      <w:r w:rsidR="009B71BB">
        <w:rPr>
          <w:lang w:val="sr-Cyrl-RS"/>
        </w:rPr>
        <w:t xml:space="preserve"> </w:t>
      </w:r>
      <w:r>
        <w:rPr>
          <w:lang w:val="sr-Cyrl-RS"/>
        </w:rPr>
        <w:t>posebno</w:t>
      </w:r>
      <w:r w:rsidR="009B71BB">
        <w:rPr>
          <w:lang w:val="sr-Cyrl-RS"/>
        </w:rPr>
        <w:t xml:space="preserve"> </w:t>
      </w:r>
      <w:r>
        <w:rPr>
          <w:lang w:val="sr-Cyrl-RS"/>
        </w:rPr>
        <w:t>na</w:t>
      </w:r>
      <w:r w:rsidR="009B71BB">
        <w:rPr>
          <w:lang w:val="sr-Cyrl-RS"/>
        </w:rPr>
        <w:t xml:space="preserve"> </w:t>
      </w:r>
      <w:r>
        <w:rPr>
          <w:lang w:val="sr-Cyrl-RS"/>
        </w:rPr>
        <w:t>predsednika</w:t>
      </w:r>
      <w:r w:rsidR="009B71BB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povećan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poslednje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vreme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naglasio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neophodno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državni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organi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reaguju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Upoznao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prisutne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7.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8. </w:t>
      </w:r>
      <w:r>
        <w:rPr>
          <w:lang w:val="sr-Cyrl-RS"/>
        </w:rPr>
        <w:lastRenderedPageBreak/>
        <w:t>decembra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održati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konferencija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organizaciji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Pododbora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pitanja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društveno</w:t>
      </w:r>
      <w:r w:rsidR="008447CA" w:rsidRPr="008447CA">
        <w:rPr>
          <w:lang w:val="sr-Cyrl-RS"/>
        </w:rPr>
        <w:t>-</w:t>
      </w:r>
      <w:r>
        <w:rPr>
          <w:lang w:val="sr-Cyrl-RS"/>
        </w:rPr>
        <w:t>ekonomskom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političkom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položaju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pozvao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uzme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učešće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Istakao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veliki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broj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slučajeva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gde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uspevaju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dobiju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konkurišu</w:t>
      </w:r>
      <w:r w:rsidR="009B71BB">
        <w:rPr>
          <w:lang w:val="sr-Cyrl-RS"/>
        </w:rPr>
        <w:t>,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samo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zbog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toga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što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su</w:t>
      </w:r>
      <w:r w:rsidR="009B71BB">
        <w:rPr>
          <w:lang w:val="sr-Cyrl-RS"/>
        </w:rPr>
        <w:t xml:space="preserve"> </w:t>
      </w:r>
      <w:r>
        <w:rPr>
          <w:lang w:val="sr-Cyrl-RS"/>
        </w:rPr>
        <w:t>Romi</w:t>
      </w:r>
      <w:r w:rsidR="009B71BB">
        <w:rPr>
          <w:lang w:val="sr-Cyrl-RS"/>
        </w:rPr>
        <w:t xml:space="preserve"> </w:t>
      </w:r>
      <w:r>
        <w:rPr>
          <w:lang w:val="sr-Cyrl-RS"/>
        </w:rPr>
        <w:t>i</w:t>
      </w:r>
      <w:r w:rsidR="009B71BB">
        <w:rPr>
          <w:lang w:val="sr-Cyrl-RS"/>
        </w:rPr>
        <w:t xml:space="preserve"> </w:t>
      </w:r>
      <w:r>
        <w:rPr>
          <w:lang w:val="sr-Cyrl-RS"/>
        </w:rPr>
        <w:t>da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neophodna</w:t>
      </w:r>
      <w:r w:rsidR="009B71BB">
        <w:rPr>
          <w:lang w:val="sr-Cyrl-RS"/>
        </w:rPr>
        <w:t xml:space="preserve"> </w:t>
      </w:r>
      <w:r>
        <w:rPr>
          <w:lang w:val="sr-Cyrl-RS"/>
        </w:rPr>
        <w:t>pomoć</w:t>
      </w:r>
      <w:r w:rsidR="009B71B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pitanju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Takođe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ukazao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težak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položaj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izbeglih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Kosova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Metohije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Republika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Srbija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obavezu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uradi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sve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njenoj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moći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poboljša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njihov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položaj</w:t>
      </w:r>
      <w:r w:rsidR="008447CA" w:rsidRPr="008447CA">
        <w:rPr>
          <w:lang w:val="sr-Cyrl-RS"/>
        </w:rPr>
        <w:t xml:space="preserve">. </w:t>
      </w:r>
    </w:p>
    <w:p w:rsidR="008447CA" w:rsidRPr="008447CA" w:rsidRDefault="00A071D4" w:rsidP="008447CA">
      <w:pPr>
        <w:pStyle w:val="NoSpacing"/>
        <w:ind w:firstLine="720"/>
        <w:jc w:val="both"/>
        <w:rPr>
          <w:lang w:val="sr-Latn-RS"/>
        </w:rPr>
      </w:pPr>
      <w:r>
        <w:rPr>
          <w:b/>
          <w:lang w:val="sr-Cyrl-RS"/>
        </w:rPr>
        <w:t>Gordana</w:t>
      </w:r>
      <w:r w:rsidR="009B71BB">
        <w:rPr>
          <w:b/>
          <w:lang w:val="sr-Cyrl-RS"/>
        </w:rPr>
        <w:t xml:space="preserve"> </w:t>
      </w:r>
      <w:r>
        <w:rPr>
          <w:b/>
          <w:lang w:val="sr-Cyrl-RS"/>
        </w:rPr>
        <w:t>Čomić</w:t>
      </w:r>
      <w:r w:rsidR="009B71BB">
        <w:rPr>
          <w:b/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istakla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tema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verbalnog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nasilja</w:t>
      </w:r>
      <w:r w:rsidR="009B71BB">
        <w:rPr>
          <w:lang w:val="sr-Cyrl-RS"/>
        </w:rPr>
        <w:t xml:space="preserve"> </w:t>
      </w:r>
      <w:r>
        <w:rPr>
          <w:lang w:val="sr-Cyrl-RS"/>
        </w:rPr>
        <w:t>veoma</w:t>
      </w:r>
      <w:r w:rsidR="009B71BB">
        <w:rPr>
          <w:lang w:val="sr-Cyrl-RS"/>
        </w:rPr>
        <w:t xml:space="preserve"> </w:t>
      </w:r>
      <w:r>
        <w:rPr>
          <w:lang w:val="sr-Cyrl-RS"/>
        </w:rPr>
        <w:t>ozbiljna</w:t>
      </w:r>
      <w:r w:rsidR="009B71BB">
        <w:rPr>
          <w:lang w:val="sr-Cyrl-RS"/>
        </w:rPr>
        <w:t xml:space="preserve"> </w:t>
      </w:r>
      <w:r>
        <w:rPr>
          <w:lang w:val="sr-Cyrl-RS"/>
        </w:rPr>
        <w:t>tema</w:t>
      </w:r>
      <w:r w:rsidR="009B71BB">
        <w:rPr>
          <w:lang w:val="sr-Cyrl-RS"/>
        </w:rPr>
        <w:t xml:space="preserve"> </w:t>
      </w:r>
      <w:r>
        <w:rPr>
          <w:lang w:val="sr-Cyrl-RS"/>
        </w:rPr>
        <w:t>i</w:t>
      </w:r>
      <w:r w:rsidR="009B71BB">
        <w:rPr>
          <w:lang w:val="sr-Cyrl-RS"/>
        </w:rPr>
        <w:t xml:space="preserve"> </w:t>
      </w:r>
      <w:r>
        <w:rPr>
          <w:lang w:val="sr-Cyrl-RS"/>
        </w:rPr>
        <w:t>da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Ministarstvo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vrlo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raspoloženo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posveti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atmosferi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javne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komunikacije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navela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potrebna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veća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primena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člana</w:t>
      </w:r>
      <w:r w:rsidR="008447CA" w:rsidRPr="008447CA">
        <w:rPr>
          <w:lang w:val="sr-Cyrl-RS"/>
        </w:rPr>
        <w:t xml:space="preserve"> 387</w:t>
      </w:r>
      <w:r w:rsidR="009B71BB">
        <w:rPr>
          <w:lang w:val="sr-Cyrl-RS"/>
        </w:rPr>
        <w:t>.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Krivičnog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zakonika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Naglasila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funkcionisanju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brigu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porodici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demografiju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jedan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problem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navedene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medijske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tvrdnje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nedostojne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Vlade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Republike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Srbije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nastavku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izlaganja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navela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uz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saglasnost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odobrenje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narodnih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poslanika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izveštaj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može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dodati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deo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saradnji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Narodne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skupštine</w:t>
      </w:r>
      <w:r w:rsidR="008447CA" w:rsidRPr="008447CA">
        <w:rPr>
          <w:lang w:val="sr-Cyrl-RS"/>
        </w:rPr>
        <w:t xml:space="preserve">. </w:t>
      </w:r>
      <w:r>
        <w:rPr>
          <w:lang w:val="sr-Cyrl-RS"/>
        </w:rPr>
        <w:t>Naglasila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postoji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problem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prilikom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zapošljavanja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državni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sekretar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Ninoslav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Jovanović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zajedno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GIZ</w:t>
      </w:r>
      <w:r w:rsidR="008447CA" w:rsidRPr="008447CA">
        <w:rPr>
          <w:lang w:val="sr-Cyrl-RS"/>
        </w:rPr>
        <w:t>-</w:t>
      </w:r>
      <w:r>
        <w:rPr>
          <w:lang w:val="sr-Cyrl-RS"/>
        </w:rPr>
        <w:t>om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napravio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projekat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kome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će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se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kraja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godine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zaposliti</w:t>
      </w:r>
      <w:r w:rsidR="008447CA" w:rsidRPr="008447CA">
        <w:rPr>
          <w:lang w:val="sr-Cyrl-RS"/>
        </w:rPr>
        <w:t xml:space="preserve"> 30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, </w:t>
      </w:r>
      <w:r>
        <w:rPr>
          <w:lang w:val="sr-Cyrl-RS"/>
        </w:rPr>
        <w:t>kao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rešenje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problema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zapošljavanja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Roma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proces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koji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mora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ići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korak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korak</w:t>
      </w:r>
      <w:r w:rsidR="008447CA" w:rsidRPr="008447CA">
        <w:rPr>
          <w:lang w:val="sr-Cyrl-RS"/>
        </w:rPr>
        <w:t>.</w:t>
      </w:r>
    </w:p>
    <w:p w:rsidR="009B71BB" w:rsidRDefault="00A071D4" w:rsidP="008447CA">
      <w:pPr>
        <w:pStyle w:val="NoSpacing"/>
        <w:ind w:firstLine="720"/>
        <w:rPr>
          <w:lang w:val="sr-Cyrl-RS"/>
        </w:rPr>
      </w:pPr>
      <w:r>
        <w:rPr>
          <w:lang w:val="sr-Cyrl-RS"/>
        </w:rPr>
        <w:t>S</w:t>
      </w:r>
      <w:r w:rsidR="009B71BB">
        <w:rPr>
          <w:lang w:val="sr-Cyrl-RS"/>
        </w:rPr>
        <w:t xml:space="preserve"> </w:t>
      </w:r>
      <w:r>
        <w:rPr>
          <w:lang w:val="sr-Cyrl-RS"/>
        </w:rPr>
        <w:t>obzirom</w:t>
      </w:r>
      <w:r w:rsidR="009B71BB">
        <w:rPr>
          <w:lang w:val="sr-Cyrl-RS"/>
        </w:rPr>
        <w:t xml:space="preserve"> </w:t>
      </w:r>
      <w:r>
        <w:rPr>
          <w:lang w:val="sr-Cyrl-RS"/>
        </w:rPr>
        <w:t>da</w:t>
      </w:r>
      <w:r w:rsidR="009B71BB">
        <w:rPr>
          <w:lang w:val="sr-Cyrl-RS"/>
        </w:rPr>
        <w:t xml:space="preserve"> </w:t>
      </w:r>
      <w:r>
        <w:rPr>
          <w:lang w:val="sr-Cyrl-RS"/>
        </w:rPr>
        <w:t>više</w:t>
      </w:r>
      <w:r w:rsidR="009B71BB">
        <w:rPr>
          <w:lang w:val="sr-Cyrl-RS"/>
        </w:rPr>
        <w:t xml:space="preserve"> </w:t>
      </w:r>
      <w:r>
        <w:rPr>
          <w:lang w:val="sr-Cyrl-RS"/>
        </w:rPr>
        <w:t>nije</w:t>
      </w:r>
      <w:r w:rsidR="009B71BB">
        <w:rPr>
          <w:lang w:val="sr-Cyrl-RS"/>
        </w:rPr>
        <w:t xml:space="preserve"> </w:t>
      </w:r>
      <w:r>
        <w:rPr>
          <w:lang w:val="sr-Cyrl-RS"/>
        </w:rPr>
        <w:t>bilo</w:t>
      </w:r>
      <w:r w:rsidR="00F902DC">
        <w:rPr>
          <w:lang w:val="sr-Cyrl-RS"/>
        </w:rPr>
        <w:t xml:space="preserve"> </w:t>
      </w:r>
      <w:r>
        <w:rPr>
          <w:lang w:val="sr-Cyrl-RS"/>
        </w:rPr>
        <w:t>učesnika</w:t>
      </w:r>
      <w:r w:rsidR="00F902DC">
        <w:rPr>
          <w:lang w:val="sr-Cyrl-RS"/>
        </w:rPr>
        <w:t xml:space="preserve"> </w:t>
      </w:r>
      <w:r>
        <w:rPr>
          <w:lang w:val="sr-Cyrl-RS"/>
        </w:rPr>
        <w:t>u</w:t>
      </w:r>
      <w:r w:rsidR="00F902DC">
        <w:rPr>
          <w:lang w:val="sr-Cyrl-RS"/>
        </w:rPr>
        <w:t xml:space="preserve"> </w:t>
      </w:r>
      <w:r>
        <w:rPr>
          <w:lang w:val="sr-Cyrl-RS"/>
        </w:rPr>
        <w:t>raspravi</w:t>
      </w:r>
      <w:r w:rsidR="00F902DC">
        <w:rPr>
          <w:lang w:val="sr-Cyrl-RS"/>
        </w:rPr>
        <w:t xml:space="preserve">, </w:t>
      </w:r>
      <w:r>
        <w:rPr>
          <w:lang w:val="sr-Cyrl-RS"/>
        </w:rPr>
        <w:t>predsednik</w:t>
      </w:r>
      <w:r w:rsidR="009B71BB">
        <w:rPr>
          <w:lang w:val="sr-Cyrl-RS"/>
        </w:rPr>
        <w:t xml:space="preserve"> </w:t>
      </w:r>
      <w:r>
        <w:rPr>
          <w:lang w:val="sr-Cyrl-RS"/>
        </w:rPr>
        <w:t>Odbora</w:t>
      </w:r>
      <w:r w:rsidR="009B71BB">
        <w:rPr>
          <w:lang w:val="sr-Cyrl-RS"/>
        </w:rPr>
        <w:t xml:space="preserve"> </w:t>
      </w:r>
      <w:r>
        <w:rPr>
          <w:lang w:val="sr-Cyrl-RS"/>
        </w:rPr>
        <w:t>je</w:t>
      </w:r>
      <w:r w:rsidR="009B71BB">
        <w:rPr>
          <w:lang w:val="sr-Cyrl-RS"/>
        </w:rPr>
        <w:t xml:space="preserve"> </w:t>
      </w:r>
      <w:r>
        <w:rPr>
          <w:lang w:val="sr-Cyrl-RS"/>
        </w:rPr>
        <w:t>stavio</w:t>
      </w:r>
      <w:r w:rsidR="009B71BB">
        <w:rPr>
          <w:lang w:val="sr-Cyrl-RS"/>
        </w:rPr>
        <w:t xml:space="preserve"> </w:t>
      </w:r>
      <w:r>
        <w:rPr>
          <w:lang w:val="sr-Cyrl-RS"/>
        </w:rPr>
        <w:t>na</w:t>
      </w:r>
      <w:r w:rsidR="009B71BB">
        <w:rPr>
          <w:lang w:val="sr-Cyrl-RS"/>
        </w:rPr>
        <w:t xml:space="preserve"> </w:t>
      </w:r>
      <w:r>
        <w:rPr>
          <w:lang w:val="sr-Cyrl-RS"/>
        </w:rPr>
        <w:t>glasanje</w:t>
      </w:r>
      <w:r w:rsidR="009B71BB">
        <w:rPr>
          <w:lang w:val="sr-Cyrl-RS"/>
        </w:rPr>
        <w:t xml:space="preserve"> </w:t>
      </w:r>
      <w:r>
        <w:rPr>
          <w:lang w:val="sr-Cyrl-RS"/>
        </w:rPr>
        <w:t>informacije</w:t>
      </w:r>
      <w:r w:rsidR="009B71BB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9B71BB">
        <w:rPr>
          <w:lang w:val="sr-Cyrl-RS"/>
        </w:rPr>
        <w:t xml:space="preserve">. </w:t>
      </w:r>
    </w:p>
    <w:p w:rsidR="008447CA" w:rsidRDefault="00A071D4" w:rsidP="008447CA">
      <w:pPr>
        <w:pStyle w:val="NoSpacing"/>
        <w:ind w:firstLine="720"/>
        <w:rPr>
          <w:lang w:val="sr-Cyrl-RS"/>
        </w:rPr>
      </w:pPr>
      <w:r>
        <w:rPr>
          <w:lang w:val="sr-Cyrl-RS"/>
        </w:rPr>
        <w:t>Odbor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8447CA">
        <w:rPr>
          <w:b/>
          <w:lang w:val="sr-Cyrl-RS"/>
        </w:rPr>
        <w:t xml:space="preserve"> </w:t>
      </w:r>
      <w:r>
        <w:rPr>
          <w:lang w:val="sr-Cyrl-RS"/>
        </w:rPr>
        <w:t>prihvatio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period</w:t>
      </w:r>
      <w:r w:rsidR="008447CA">
        <w:rPr>
          <w:lang w:val="sr-Cyrl-RS"/>
        </w:rPr>
        <w:t xml:space="preserve"> </w:t>
      </w:r>
      <w:r>
        <w:rPr>
          <w:lang w:val="sr-Cyrl-RS"/>
        </w:rPr>
        <w:t>januar</w:t>
      </w:r>
      <w:r w:rsidR="008447CA">
        <w:rPr>
          <w:lang w:val="sr-Cyrl-RS"/>
        </w:rPr>
        <w:t>-</w:t>
      </w:r>
      <w:r>
        <w:rPr>
          <w:lang w:val="sr-Cyrl-RS"/>
        </w:rPr>
        <w:t>mart</w:t>
      </w:r>
      <w:r w:rsidR="008447C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447CA" w:rsidRPr="008447CA">
        <w:rPr>
          <w:lang w:val="sr-Cyrl-RS"/>
        </w:rPr>
        <w:t>.</w:t>
      </w:r>
    </w:p>
    <w:p w:rsidR="008447CA" w:rsidRDefault="00A071D4" w:rsidP="008447CA">
      <w:pPr>
        <w:pStyle w:val="NoSpacing"/>
        <w:ind w:firstLine="720"/>
        <w:rPr>
          <w:lang w:val="sr-Cyrl-RS"/>
        </w:rPr>
      </w:pPr>
      <w:r>
        <w:rPr>
          <w:lang w:val="sr-Cyrl-RS"/>
        </w:rPr>
        <w:t>Odbor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8447CA" w:rsidRPr="008447CA">
        <w:rPr>
          <w:b/>
          <w:lang w:val="sr-Cyrl-RS"/>
        </w:rPr>
        <w:t xml:space="preserve"> </w:t>
      </w:r>
      <w:r>
        <w:rPr>
          <w:lang w:val="sr-Cyrl-RS"/>
        </w:rPr>
        <w:t>prihvatio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period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april</w:t>
      </w:r>
      <w:r w:rsidR="008447CA" w:rsidRPr="008447CA">
        <w:rPr>
          <w:lang w:val="sr-Cyrl-RS"/>
        </w:rPr>
        <w:t>-</w:t>
      </w:r>
      <w:r>
        <w:rPr>
          <w:lang w:val="sr-Cyrl-RS"/>
        </w:rPr>
        <w:t>jun</w:t>
      </w:r>
      <w:r w:rsidR="008447CA" w:rsidRPr="008447C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447CA">
        <w:rPr>
          <w:lang w:val="sr-Cyrl-RS"/>
        </w:rPr>
        <w:t>.</w:t>
      </w:r>
    </w:p>
    <w:p w:rsidR="008447CA" w:rsidRDefault="00A071D4" w:rsidP="008447CA">
      <w:pPr>
        <w:pStyle w:val="NoSpacing"/>
        <w:ind w:firstLine="720"/>
        <w:rPr>
          <w:lang w:val="sr-Cyrl-RS"/>
        </w:rPr>
      </w:pPr>
      <w:r>
        <w:rPr>
          <w:lang w:val="sr-Cyrl-RS"/>
        </w:rPr>
        <w:t>Odbor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je</w:t>
      </w:r>
      <w:r w:rsidR="008447CA" w:rsidRPr="008447CA">
        <w:rPr>
          <w:lang w:val="sr-Cyrl-RS"/>
        </w:rPr>
        <w:t xml:space="preserve"> </w:t>
      </w:r>
      <w:r>
        <w:rPr>
          <w:b/>
          <w:lang w:val="sr-Cyrl-RS"/>
        </w:rPr>
        <w:t>jednoglasno</w:t>
      </w:r>
      <w:r w:rsidR="008447CA" w:rsidRPr="008447CA">
        <w:rPr>
          <w:b/>
          <w:lang w:val="sr-Cyrl-RS"/>
        </w:rPr>
        <w:t xml:space="preserve"> </w:t>
      </w:r>
      <w:r>
        <w:rPr>
          <w:lang w:val="sr-Cyrl-RS"/>
        </w:rPr>
        <w:t>prihvatio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Informaciju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o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radu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Ministarstva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ljudska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manjinska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prava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društveni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dijalog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za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period</w:t>
      </w:r>
      <w:r w:rsidR="008447CA" w:rsidRPr="008447CA">
        <w:rPr>
          <w:lang w:val="sr-Cyrl-RS"/>
        </w:rPr>
        <w:t xml:space="preserve"> </w:t>
      </w:r>
      <w:r>
        <w:rPr>
          <w:lang w:val="sr-Cyrl-RS"/>
        </w:rPr>
        <w:t>jul</w:t>
      </w:r>
      <w:r w:rsidR="008447CA" w:rsidRPr="008447CA">
        <w:rPr>
          <w:lang w:val="sr-Cyrl-RS"/>
        </w:rPr>
        <w:t>-</w:t>
      </w:r>
      <w:r>
        <w:rPr>
          <w:lang w:val="sr-Cyrl-RS"/>
        </w:rPr>
        <w:t>septembar</w:t>
      </w:r>
      <w:r w:rsidR="008447CA" w:rsidRPr="008447CA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447CA" w:rsidRPr="008447CA">
        <w:rPr>
          <w:lang w:val="sr-Cyrl-RS"/>
        </w:rPr>
        <w:t>.</w:t>
      </w:r>
    </w:p>
    <w:p w:rsidR="00C06E83" w:rsidRPr="00C06E83" w:rsidRDefault="00812D09" w:rsidP="009B71BB">
      <w:pPr>
        <w:pStyle w:val="NoSpacing"/>
        <w:jc w:val="both"/>
        <w:rPr>
          <w:lang w:val="sr-Cyrl-RS"/>
        </w:rPr>
      </w:pPr>
      <w:r>
        <w:rPr>
          <w:lang w:val="sr-Cyrl-CS"/>
        </w:rPr>
        <w:t xml:space="preserve">    </w:t>
      </w:r>
    </w:p>
    <w:p w:rsidR="00C06E83" w:rsidRPr="008447CA" w:rsidRDefault="00162558" w:rsidP="00C06E83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A071D4">
        <w:rPr>
          <w:lang w:val="sr-Cyrl-RS"/>
        </w:rPr>
        <w:t>Sednica</w:t>
      </w:r>
      <w:r w:rsidR="00C06E83" w:rsidRPr="00C06E83">
        <w:rPr>
          <w:lang w:val="sr-Cyrl-RS"/>
        </w:rPr>
        <w:t xml:space="preserve"> </w:t>
      </w:r>
      <w:r w:rsidR="00A071D4">
        <w:rPr>
          <w:lang w:val="sr-Cyrl-RS"/>
        </w:rPr>
        <w:t>je</w:t>
      </w:r>
      <w:r w:rsidR="00C06E83" w:rsidRPr="00C06E83">
        <w:rPr>
          <w:lang w:val="sr-Cyrl-RS"/>
        </w:rPr>
        <w:t xml:space="preserve"> </w:t>
      </w:r>
      <w:r w:rsidR="00A071D4">
        <w:rPr>
          <w:lang w:val="sr-Cyrl-RS"/>
        </w:rPr>
        <w:t>zaključena</w:t>
      </w:r>
      <w:r w:rsidR="00C06E83" w:rsidRPr="008447CA">
        <w:rPr>
          <w:lang w:val="sr-Cyrl-RS"/>
        </w:rPr>
        <w:t xml:space="preserve"> </w:t>
      </w:r>
      <w:r w:rsidR="00A071D4">
        <w:rPr>
          <w:lang w:val="sr-Cyrl-RS"/>
        </w:rPr>
        <w:t>u</w:t>
      </w:r>
      <w:r w:rsidR="00C06E83" w:rsidRPr="008447CA">
        <w:rPr>
          <w:lang w:val="sr-Cyrl-RS"/>
        </w:rPr>
        <w:t xml:space="preserve"> </w:t>
      </w:r>
      <w:r w:rsidR="008447CA" w:rsidRPr="008447CA">
        <w:rPr>
          <w:lang w:val="sr-Cyrl-RS"/>
        </w:rPr>
        <w:t xml:space="preserve">13 </w:t>
      </w:r>
      <w:r w:rsidR="00A071D4">
        <w:rPr>
          <w:lang w:val="sr-Cyrl-RS"/>
        </w:rPr>
        <w:t>časova</w:t>
      </w:r>
      <w:r w:rsidR="00766D98" w:rsidRPr="008447CA">
        <w:rPr>
          <w:lang w:val="sr-Cyrl-RS"/>
        </w:rPr>
        <w:t>.</w:t>
      </w:r>
    </w:p>
    <w:p w:rsidR="00C7384A" w:rsidRPr="008447CA" w:rsidRDefault="00C7384A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162558" w:rsidRPr="00C7384A" w:rsidRDefault="00162558" w:rsidP="00C7384A">
      <w:pPr>
        <w:widowControl w:val="0"/>
        <w:tabs>
          <w:tab w:val="left" w:pos="0"/>
          <w:tab w:val="left" w:pos="1418"/>
        </w:tabs>
        <w:jc w:val="both"/>
        <w:rPr>
          <w:sz w:val="26"/>
          <w:szCs w:val="26"/>
          <w:lang w:val="sr-Cyrl-RS"/>
        </w:rPr>
      </w:pPr>
    </w:p>
    <w:p w:rsidR="00C7384A" w:rsidRPr="00C7384A" w:rsidRDefault="00A071D4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Latn-RS"/>
        </w:rPr>
      </w:pPr>
      <w:r>
        <w:rPr>
          <w:b/>
          <w:sz w:val="26"/>
          <w:szCs w:val="26"/>
          <w:lang w:val="sr-Cyrl-RS"/>
        </w:rPr>
        <w:t>SEKRETAR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ODBORA</w:t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Latn-RS"/>
        </w:rPr>
        <w:t xml:space="preserve">                         </w:t>
      </w:r>
      <w:r w:rsidR="00C7384A" w:rsidRPr="00C7384A">
        <w:rPr>
          <w:b/>
          <w:sz w:val="26"/>
          <w:szCs w:val="26"/>
          <w:lang w:val="sr-Cyrl-RS"/>
        </w:rPr>
        <w:tab/>
        <w:t xml:space="preserve">           </w:t>
      </w:r>
      <w:r>
        <w:rPr>
          <w:b/>
          <w:sz w:val="26"/>
          <w:szCs w:val="26"/>
          <w:lang w:val="sr-Cyrl-RS"/>
        </w:rPr>
        <w:t>PREDSEDNIK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ODBOR</w:t>
      </w:r>
      <w:r w:rsidR="00C7384A" w:rsidRPr="00C7384A">
        <w:rPr>
          <w:b/>
          <w:sz w:val="26"/>
          <w:szCs w:val="26"/>
          <w:lang w:val="sr-Latn-RS"/>
        </w:rPr>
        <w:t>A</w:t>
      </w:r>
    </w:p>
    <w:p w:rsidR="00C7384A" w:rsidRPr="00C7384A" w:rsidRDefault="00C7384A" w:rsidP="00C7384A">
      <w:pPr>
        <w:widowControl w:val="0"/>
        <w:tabs>
          <w:tab w:val="left" w:pos="0"/>
          <w:tab w:val="left" w:pos="1418"/>
        </w:tabs>
        <w:jc w:val="both"/>
        <w:rPr>
          <w:b/>
          <w:sz w:val="26"/>
          <w:szCs w:val="26"/>
          <w:lang w:val="sr-Cyrl-RS"/>
        </w:rPr>
      </w:pPr>
      <w:r w:rsidRPr="00C7384A">
        <w:rPr>
          <w:b/>
          <w:sz w:val="26"/>
          <w:szCs w:val="26"/>
          <w:lang w:val="sr-Cyrl-RS"/>
        </w:rPr>
        <w:tab/>
      </w:r>
    </w:p>
    <w:p w:rsidR="00C06E83" w:rsidRPr="00C06E83" w:rsidRDefault="00A071D4" w:rsidP="009B71BB">
      <w:pPr>
        <w:widowControl w:val="0"/>
        <w:tabs>
          <w:tab w:val="left" w:pos="0"/>
          <w:tab w:val="left" w:pos="1418"/>
        </w:tabs>
        <w:jc w:val="both"/>
        <w:rPr>
          <w:lang w:val="sr-Cyrl-RS"/>
        </w:rPr>
      </w:pPr>
      <w:r>
        <w:rPr>
          <w:b/>
          <w:sz w:val="26"/>
          <w:szCs w:val="26"/>
          <w:lang w:val="sr-Cyrl-RS"/>
        </w:rPr>
        <w:t>Rajka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Vukomanović</w:t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Cyrl-RS"/>
        </w:rPr>
        <w:tab/>
      </w:r>
      <w:r w:rsidR="00C7384A" w:rsidRPr="00C7384A">
        <w:rPr>
          <w:b/>
          <w:sz w:val="26"/>
          <w:szCs w:val="26"/>
          <w:lang w:val="sr-Latn-RS"/>
        </w:rPr>
        <w:t xml:space="preserve">                      </w:t>
      </w:r>
      <w:r w:rsidR="00766D98">
        <w:rPr>
          <w:b/>
          <w:sz w:val="26"/>
          <w:szCs w:val="26"/>
          <w:lang w:val="sr-Cyrl-RS"/>
        </w:rPr>
        <w:t xml:space="preserve">    </w:t>
      </w:r>
      <w:r w:rsidR="00C7384A" w:rsidRPr="00C7384A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dr</w:t>
      </w:r>
      <w:r w:rsidR="00766D98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Muamer</w:t>
      </w:r>
      <w:r w:rsidR="00766D98">
        <w:rPr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  <w:lang w:val="sr-Cyrl-RS"/>
        </w:rPr>
        <w:t>Bačevac</w:t>
      </w:r>
    </w:p>
    <w:sectPr w:rsidR="00C06E83" w:rsidRPr="00C06E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3B1" w:rsidRDefault="008513B1" w:rsidP="00162558">
      <w:r>
        <w:separator/>
      </w:r>
    </w:p>
  </w:endnote>
  <w:endnote w:type="continuationSeparator" w:id="0">
    <w:p w:rsidR="008513B1" w:rsidRDefault="008513B1" w:rsidP="0016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20553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62558" w:rsidRDefault="0016255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1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62558" w:rsidRDefault="0016255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3B1" w:rsidRDefault="008513B1" w:rsidP="00162558">
      <w:r>
        <w:separator/>
      </w:r>
    </w:p>
  </w:footnote>
  <w:footnote w:type="continuationSeparator" w:id="0">
    <w:p w:rsidR="008513B1" w:rsidRDefault="008513B1" w:rsidP="00162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2558" w:rsidRDefault="001625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C6E18"/>
    <w:multiLevelType w:val="hybridMultilevel"/>
    <w:tmpl w:val="7D1E75A0"/>
    <w:lvl w:ilvl="0" w:tplc="BD283AF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5AF1B2E"/>
    <w:multiLevelType w:val="hybridMultilevel"/>
    <w:tmpl w:val="64663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52F4B"/>
    <w:multiLevelType w:val="hybridMultilevel"/>
    <w:tmpl w:val="D5F840D2"/>
    <w:lvl w:ilvl="0" w:tplc="71D45D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3C4B22"/>
    <w:multiLevelType w:val="hybridMultilevel"/>
    <w:tmpl w:val="EB84E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53337D"/>
    <w:multiLevelType w:val="hybridMultilevel"/>
    <w:tmpl w:val="442A72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E15B8"/>
    <w:multiLevelType w:val="hybridMultilevel"/>
    <w:tmpl w:val="BEA66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0703E"/>
    <w:multiLevelType w:val="hybridMultilevel"/>
    <w:tmpl w:val="5CC2DA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974"/>
    <w:rsid w:val="000062C3"/>
    <w:rsid w:val="00042C4C"/>
    <w:rsid w:val="00050612"/>
    <w:rsid w:val="00051F28"/>
    <w:rsid w:val="00053C85"/>
    <w:rsid w:val="00106464"/>
    <w:rsid w:val="00107388"/>
    <w:rsid w:val="00126463"/>
    <w:rsid w:val="00162558"/>
    <w:rsid w:val="001859B5"/>
    <w:rsid w:val="001861E2"/>
    <w:rsid w:val="001863E3"/>
    <w:rsid w:val="001964E7"/>
    <w:rsid w:val="001D6B57"/>
    <w:rsid w:val="001E3B92"/>
    <w:rsid w:val="002377C2"/>
    <w:rsid w:val="002523AC"/>
    <w:rsid w:val="00255AFC"/>
    <w:rsid w:val="00295CCD"/>
    <w:rsid w:val="002C0CA6"/>
    <w:rsid w:val="00300307"/>
    <w:rsid w:val="00324999"/>
    <w:rsid w:val="003316D7"/>
    <w:rsid w:val="00347974"/>
    <w:rsid w:val="003517C0"/>
    <w:rsid w:val="00362FBB"/>
    <w:rsid w:val="00390C51"/>
    <w:rsid w:val="003924B6"/>
    <w:rsid w:val="003D3B64"/>
    <w:rsid w:val="00402866"/>
    <w:rsid w:val="004245B7"/>
    <w:rsid w:val="0046665F"/>
    <w:rsid w:val="004A6FC6"/>
    <w:rsid w:val="004D7A9C"/>
    <w:rsid w:val="004E754D"/>
    <w:rsid w:val="004F1672"/>
    <w:rsid w:val="004F59A1"/>
    <w:rsid w:val="00500D78"/>
    <w:rsid w:val="00506482"/>
    <w:rsid w:val="00540460"/>
    <w:rsid w:val="0056029F"/>
    <w:rsid w:val="005660B1"/>
    <w:rsid w:val="006049D9"/>
    <w:rsid w:val="006256B0"/>
    <w:rsid w:val="00626874"/>
    <w:rsid w:val="006727D7"/>
    <w:rsid w:val="0067322A"/>
    <w:rsid w:val="0069035B"/>
    <w:rsid w:val="006A4A88"/>
    <w:rsid w:val="00766D98"/>
    <w:rsid w:val="0078372F"/>
    <w:rsid w:val="007A2747"/>
    <w:rsid w:val="00812D09"/>
    <w:rsid w:val="008447CA"/>
    <w:rsid w:val="008513B1"/>
    <w:rsid w:val="0088377A"/>
    <w:rsid w:val="0089155C"/>
    <w:rsid w:val="008A0FF1"/>
    <w:rsid w:val="008A45D5"/>
    <w:rsid w:val="008C305F"/>
    <w:rsid w:val="008E7AB3"/>
    <w:rsid w:val="008F22CF"/>
    <w:rsid w:val="00931F4F"/>
    <w:rsid w:val="00962C0C"/>
    <w:rsid w:val="00975E13"/>
    <w:rsid w:val="009858B7"/>
    <w:rsid w:val="00992EE7"/>
    <w:rsid w:val="00996512"/>
    <w:rsid w:val="009B71BB"/>
    <w:rsid w:val="009D7292"/>
    <w:rsid w:val="00A0573A"/>
    <w:rsid w:val="00A05E32"/>
    <w:rsid w:val="00A071D4"/>
    <w:rsid w:val="00A1708F"/>
    <w:rsid w:val="00A41A99"/>
    <w:rsid w:val="00A65A3E"/>
    <w:rsid w:val="00A85590"/>
    <w:rsid w:val="00A9129B"/>
    <w:rsid w:val="00AA1765"/>
    <w:rsid w:val="00AB457F"/>
    <w:rsid w:val="00AC2E33"/>
    <w:rsid w:val="00B1133B"/>
    <w:rsid w:val="00B31BF4"/>
    <w:rsid w:val="00B57BFB"/>
    <w:rsid w:val="00B72E38"/>
    <w:rsid w:val="00B83C3E"/>
    <w:rsid w:val="00B973C9"/>
    <w:rsid w:val="00BE7716"/>
    <w:rsid w:val="00C06E83"/>
    <w:rsid w:val="00C13646"/>
    <w:rsid w:val="00C17CFE"/>
    <w:rsid w:val="00C7384A"/>
    <w:rsid w:val="00CB1EDA"/>
    <w:rsid w:val="00CB20C3"/>
    <w:rsid w:val="00CC77BB"/>
    <w:rsid w:val="00D018D2"/>
    <w:rsid w:val="00D035AF"/>
    <w:rsid w:val="00D11A8C"/>
    <w:rsid w:val="00D3462C"/>
    <w:rsid w:val="00E26FE9"/>
    <w:rsid w:val="00E411C3"/>
    <w:rsid w:val="00E4510F"/>
    <w:rsid w:val="00EA3E37"/>
    <w:rsid w:val="00EC5A76"/>
    <w:rsid w:val="00F0189C"/>
    <w:rsid w:val="00F2143D"/>
    <w:rsid w:val="00F3387B"/>
    <w:rsid w:val="00F43469"/>
    <w:rsid w:val="00F448DE"/>
    <w:rsid w:val="00F902DC"/>
    <w:rsid w:val="00FA1B53"/>
    <w:rsid w:val="00FF5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ED333A0-6098-443B-8588-72E653928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7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06E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255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25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Rajka Vukomanovic</dc:creator>
  <cp:lastModifiedBy>Helena Žurkić</cp:lastModifiedBy>
  <cp:revision>69</cp:revision>
  <dcterms:created xsi:type="dcterms:W3CDTF">2016-07-26T12:21:00Z</dcterms:created>
  <dcterms:modified xsi:type="dcterms:W3CDTF">2022-02-21T10:29:00Z</dcterms:modified>
</cp:coreProperties>
</file>